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80" w:rsidRPr="002B347D" w:rsidRDefault="00B82E80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Отчет о результатах государственной итоговой аттестации обучающихся, </w:t>
      </w:r>
    </w:p>
    <w:p w:rsidR="00B82E80" w:rsidRPr="002B347D" w:rsidRDefault="00B82E80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B347D">
        <w:rPr>
          <w:rFonts w:ascii="Times New Roman" w:hAnsi="Times New Roman"/>
          <w:sz w:val="24"/>
          <w:szCs w:val="24"/>
        </w:rPr>
        <w:t>освоивших</w:t>
      </w:r>
      <w:proofErr w:type="gramEnd"/>
      <w:r w:rsidRPr="002B347D">
        <w:rPr>
          <w:rFonts w:ascii="Times New Roman" w:hAnsi="Times New Roman"/>
          <w:sz w:val="24"/>
          <w:szCs w:val="24"/>
        </w:rPr>
        <w:t xml:space="preserve"> образовательные программы основного общего образования, </w:t>
      </w:r>
    </w:p>
    <w:p w:rsidR="00DB74D4" w:rsidRPr="002B347D" w:rsidRDefault="00B82E80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 w:rsidRPr="002B347D">
        <w:rPr>
          <w:rFonts w:ascii="Times New Roman" w:hAnsi="Times New Roman"/>
          <w:sz w:val="24"/>
          <w:szCs w:val="24"/>
        </w:rPr>
        <w:t>Лесосибирске</w:t>
      </w:r>
      <w:proofErr w:type="spellEnd"/>
      <w:r w:rsidRPr="002B347D">
        <w:rPr>
          <w:rFonts w:ascii="Times New Roman" w:hAnsi="Times New Roman"/>
          <w:sz w:val="24"/>
          <w:szCs w:val="24"/>
        </w:rPr>
        <w:t xml:space="preserve"> в 2015 году</w:t>
      </w:r>
    </w:p>
    <w:p w:rsidR="00B82E80" w:rsidRPr="002B347D" w:rsidRDefault="00B82E80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В 2014–2015 учебном году ГИА-9 в </w:t>
      </w:r>
      <w:proofErr w:type="spellStart"/>
      <w:r w:rsidRPr="002B347D">
        <w:rPr>
          <w:rFonts w:ascii="Times New Roman" w:hAnsi="Times New Roman"/>
          <w:sz w:val="24"/>
          <w:szCs w:val="24"/>
        </w:rPr>
        <w:t>Лесосибирске</w:t>
      </w:r>
      <w:proofErr w:type="spellEnd"/>
      <w:r w:rsidRPr="002B347D">
        <w:rPr>
          <w:rFonts w:ascii="Times New Roman" w:hAnsi="Times New Roman"/>
          <w:sz w:val="24"/>
          <w:szCs w:val="24"/>
        </w:rPr>
        <w:t xml:space="preserve"> проводилась по 11 общеобразовательным предметам (из 14 по РФ):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математика;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русский язык;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физика;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химия;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информатика и информационно-коммуникационные технологии (информатика и ИКТ);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биология;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география;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история России;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обществознание;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литература; 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английский язык.</w:t>
      </w:r>
    </w:p>
    <w:p w:rsidR="00715A08" w:rsidRPr="002B347D" w:rsidRDefault="00715A08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Немецкий язык учащиеся не выбрали, а испанский и французский в городе не изучается.</w:t>
      </w:r>
    </w:p>
    <w:p w:rsidR="00715A08" w:rsidRPr="002B347D" w:rsidRDefault="00241D07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Для организации и проведения процедуры ГИА-9 на инструктивных совещаниях были проучены 215 организаторов </w:t>
      </w:r>
      <w:r w:rsidR="00706A7F" w:rsidRPr="002B347D">
        <w:rPr>
          <w:rFonts w:ascii="Times New Roman" w:hAnsi="Times New Roman"/>
          <w:sz w:val="24"/>
          <w:szCs w:val="24"/>
        </w:rPr>
        <w:t>(</w:t>
      </w:r>
      <w:proofErr w:type="gramStart"/>
      <w:r w:rsidR="00706A7F" w:rsidRPr="002B347D">
        <w:rPr>
          <w:rFonts w:ascii="Times New Roman" w:hAnsi="Times New Roman"/>
          <w:sz w:val="24"/>
          <w:szCs w:val="24"/>
        </w:rPr>
        <w:t>в</w:t>
      </w:r>
      <w:proofErr w:type="gramEnd"/>
      <w:r w:rsidR="00706A7F" w:rsidRPr="002B347D">
        <w:rPr>
          <w:rFonts w:ascii="Times New Roman" w:hAnsi="Times New Roman"/>
          <w:sz w:val="24"/>
          <w:szCs w:val="24"/>
        </w:rPr>
        <w:t>/</w:t>
      </w:r>
      <w:r w:rsidRPr="002B347D">
        <w:rPr>
          <w:rFonts w:ascii="Times New Roman" w:hAnsi="Times New Roman"/>
          <w:sz w:val="24"/>
          <w:szCs w:val="24"/>
        </w:rPr>
        <w:t>вне аудитории</w:t>
      </w:r>
      <w:r w:rsidR="00706A7F" w:rsidRPr="002B347D">
        <w:rPr>
          <w:rFonts w:ascii="Times New Roman" w:hAnsi="Times New Roman"/>
          <w:sz w:val="24"/>
          <w:szCs w:val="24"/>
        </w:rPr>
        <w:t>)</w:t>
      </w:r>
      <w:r w:rsidRPr="002B347D">
        <w:rPr>
          <w:rFonts w:ascii="Times New Roman" w:hAnsi="Times New Roman"/>
          <w:sz w:val="24"/>
          <w:szCs w:val="24"/>
        </w:rPr>
        <w:t xml:space="preserve">. Остальные работники ОГЭ были проучены в Красноярске в очном/очно-заочном и дистанционном режиме (руководители ППЭ, </w:t>
      </w:r>
      <w:r w:rsidR="00996373" w:rsidRPr="002B347D">
        <w:rPr>
          <w:rFonts w:ascii="Times New Roman" w:hAnsi="Times New Roman"/>
          <w:sz w:val="24"/>
          <w:szCs w:val="24"/>
        </w:rPr>
        <w:t>члены ГЭК, председатели экспертных групп, эксперты, технические работники на ин</w:t>
      </w:r>
      <w:proofErr w:type="gramStart"/>
      <w:r w:rsidR="00996373" w:rsidRPr="002B347D">
        <w:rPr>
          <w:rFonts w:ascii="Times New Roman" w:hAnsi="Times New Roman"/>
          <w:sz w:val="24"/>
          <w:szCs w:val="24"/>
        </w:rPr>
        <w:t>.</w:t>
      </w:r>
      <w:proofErr w:type="gramEnd"/>
      <w:r w:rsidR="00996373" w:rsidRPr="002B34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6373" w:rsidRPr="002B347D">
        <w:rPr>
          <w:rFonts w:ascii="Times New Roman" w:hAnsi="Times New Roman"/>
          <w:sz w:val="24"/>
          <w:szCs w:val="24"/>
        </w:rPr>
        <w:t>я</w:t>
      </w:r>
      <w:proofErr w:type="gramEnd"/>
      <w:r w:rsidR="00996373" w:rsidRPr="002B347D">
        <w:rPr>
          <w:rFonts w:ascii="Times New Roman" w:hAnsi="Times New Roman"/>
          <w:sz w:val="24"/>
          <w:szCs w:val="24"/>
        </w:rPr>
        <w:t xml:space="preserve">з. </w:t>
      </w:r>
      <w:r w:rsidR="009B04A9" w:rsidRPr="002B347D">
        <w:rPr>
          <w:rFonts w:ascii="Times New Roman" w:hAnsi="Times New Roman"/>
          <w:sz w:val="24"/>
          <w:szCs w:val="24"/>
        </w:rPr>
        <w:t>и</w:t>
      </w:r>
      <w:r w:rsidR="00996373" w:rsidRPr="002B347D">
        <w:rPr>
          <w:rFonts w:ascii="Times New Roman" w:hAnsi="Times New Roman"/>
          <w:sz w:val="24"/>
          <w:szCs w:val="24"/>
        </w:rPr>
        <w:t xml:space="preserve"> информатику).</w:t>
      </w:r>
    </w:p>
    <w:p w:rsidR="00AA5B9C" w:rsidRPr="002B347D" w:rsidRDefault="00AA5B9C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В 2015 году в соответствии с Порядком аккредитации граждан в городе в качестве общественных наблюдателей было аккредитовано 5 граждан, которые присутствовали на всех основных экзаменах.</w:t>
      </w:r>
    </w:p>
    <w:p w:rsidR="006D170A" w:rsidRPr="002B347D" w:rsidRDefault="006D170A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B20D9" w:rsidRPr="002B347D" w:rsidRDefault="000B20D9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Процедура ГИА-9 в </w:t>
      </w:r>
      <w:r w:rsidR="00241D07" w:rsidRPr="002B347D">
        <w:rPr>
          <w:rFonts w:ascii="Times New Roman" w:hAnsi="Times New Roman"/>
          <w:sz w:val="24"/>
          <w:szCs w:val="24"/>
        </w:rPr>
        <w:t>городе</w:t>
      </w:r>
      <w:r w:rsidRPr="002B347D">
        <w:rPr>
          <w:rFonts w:ascii="Times New Roman" w:hAnsi="Times New Roman"/>
          <w:sz w:val="24"/>
          <w:szCs w:val="24"/>
        </w:rPr>
        <w:t xml:space="preserve"> была организована в соответствии с Порядком проведения ГИА-9 и 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экзамена.</w:t>
      </w:r>
    </w:p>
    <w:p w:rsidR="000B20D9" w:rsidRPr="002B347D" w:rsidRDefault="000B20D9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На всех экзаменах (ОГЭ, ВГЭ) присутствовали </w:t>
      </w:r>
      <w:r w:rsidR="00241D07" w:rsidRPr="002B347D">
        <w:rPr>
          <w:rFonts w:ascii="Times New Roman" w:hAnsi="Times New Roman"/>
          <w:sz w:val="24"/>
          <w:szCs w:val="24"/>
        </w:rPr>
        <w:t xml:space="preserve">уполномоченные представители ГЭК для </w:t>
      </w:r>
      <w:proofErr w:type="gramStart"/>
      <w:r w:rsidR="00241D07" w:rsidRPr="002B347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41D07" w:rsidRPr="002B347D">
        <w:rPr>
          <w:rFonts w:ascii="Times New Roman" w:hAnsi="Times New Roman"/>
          <w:sz w:val="24"/>
          <w:szCs w:val="24"/>
        </w:rPr>
        <w:t xml:space="preserve"> соблюдением единых требований к процедуре проведения экзамена.</w:t>
      </w:r>
    </w:p>
    <w:p w:rsidR="000B20D9" w:rsidRPr="002B347D" w:rsidRDefault="000B20D9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82E80" w:rsidRPr="002B347D" w:rsidRDefault="00B82E80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В 2015 году в соответствии с Порядком проведения ГИА-9 было организовано 5 пунктов проведения экзаменов:</w:t>
      </w:r>
    </w:p>
    <w:p w:rsidR="00B82E80" w:rsidRPr="002B347D" w:rsidRDefault="00B82E80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МБОУ «СОШ №1»</w:t>
      </w:r>
    </w:p>
    <w:p w:rsidR="00B82E80" w:rsidRPr="002B347D" w:rsidRDefault="00B82E80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МБОУ «СОШ №4»</w:t>
      </w:r>
    </w:p>
    <w:p w:rsidR="00B82E80" w:rsidRPr="002B347D" w:rsidRDefault="00B82E80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МБОУ «ООШ №5»</w:t>
      </w:r>
    </w:p>
    <w:p w:rsidR="00B82E80" w:rsidRPr="002B347D" w:rsidRDefault="00B82E80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МБОУ «СОШ №8»</w:t>
      </w:r>
    </w:p>
    <w:p w:rsidR="00B82E80" w:rsidRPr="002B347D" w:rsidRDefault="00B82E80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МБОУ «Гимназия»</w:t>
      </w:r>
    </w:p>
    <w:p w:rsidR="00423CA4" w:rsidRPr="002B347D" w:rsidRDefault="00423CA4" w:rsidP="002B3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E80" w:rsidRPr="002B347D" w:rsidRDefault="0058192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Распределение участников ОГЭ на основные предметы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1418"/>
        <w:gridCol w:w="5777"/>
      </w:tblGrid>
      <w:tr w:rsidR="00581923" w:rsidRPr="002B347D" w:rsidTr="00423CA4">
        <w:tc>
          <w:tcPr>
            <w:tcW w:w="392" w:type="dxa"/>
          </w:tcPr>
          <w:p w:rsidR="00581923" w:rsidRPr="002B347D" w:rsidRDefault="0058192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581923" w:rsidRPr="002B347D" w:rsidRDefault="00581923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  <w:tc>
          <w:tcPr>
            <w:tcW w:w="1418" w:type="dxa"/>
          </w:tcPr>
          <w:p w:rsidR="00581923" w:rsidRPr="002B347D" w:rsidRDefault="00581923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777" w:type="dxa"/>
          </w:tcPr>
          <w:p w:rsidR="00581923" w:rsidRPr="002B347D" w:rsidRDefault="00581923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ОУ,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уч-ся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которых сдавали ОГЭ в данном ППЭ</w:t>
            </w:r>
          </w:p>
        </w:tc>
      </w:tr>
      <w:tr w:rsidR="00581923" w:rsidRPr="002B347D" w:rsidTr="00423CA4">
        <w:tc>
          <w:tcPr>
            <w:tcW w:w="392" w:type="dxa"/>
          </w:tcPr>
          <w:p w:rsidR="00581923" w:rsidRPr="002B347D" w:rsidRDefault="00581923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1923" w:rsidRPr="002B347D" w:rsidRDefault="00581923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1418" w:type="dxa"/>
          </w:tcPr>
          <w:p w:rsidR="00581923" w:rsidRPr="002B347D" w:rsidRDefault="00581923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777" w:type="dxa"/>
          </w:tcPr>
          <w:p w:rsidR="00581923" w:rsidRPr="002B347D" w:rsidRDefault="00423CA4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«СОШ №1», МБОУ «СОШ №2», МБОУ «Лицей»</w:t>
            </w:r>
          </w:p>
        </w:tc>
      </w:tr>
      <w:tr w:rsidR="00581923" w:rsidRPr="002B347D" w:rsidTr="00423CA4">
        <w:tc>
          <w:tcPr>
            <w:tcW w:w="392" w:type="dxa"/>
          </w:tcPr>
          <w:p w:rsidR="00581923" w:rsidRPr="002B347D" w:rsidRDefault="00581923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1923" w:rsidRPr="002B347D" w:rsidRDefault="00581923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1418" w:type="dxa"/>
          </w:tcPr>
          <w:p w:rsidR="00581923" w:rsidRPr="002B347D" w:rsidRDefault="00423CA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77" w:type="dxa"/>
          </w:tcPr>
          <w:p w:rsidR="00581923" w:rsidRPr="002B347D" w:rsidRDefault="00423CA4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«СОШ №4», МБОУ «СОШ №18», МКОУ «ООШ №14», Православная гимназия, ЛКК, Колледж «Знание»</w:t>
            </w:r>
          </w:p>
        </w:tc>
      </w:tr>
      <w:tr w:rsidR="00581923" w:rsidRPr="002B347D" w:rsidTr="00423CA4">
        <w:tc>
          <w:tcPr>
            <w:tcW w:w="392" w:type="dxa"/>
          </w:tcPr>
          <w:p w:rsidR="00581923" w:rsidRPr="002B347D" w:rsidRDefault="00581923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81923" w:rsidRPr="002B347D" w:rsidRDefault="00581923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«ООШ №5»</w:t>
            </w:r>
          </w:p>
        </w:tc>
        <w:tc>
          <w:tcPr>
            <w:tcW w:w="1418" w:type="dxa"/>
          </w:tcPr>
          <w:p w:rsidR="00581923" w:rsidRPr="002B347D" w:rsidRDefault="00423CA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77" w:type="dxa"/>
          </w:tcPr>
          <w:p w:rsidR="00581923" w:rsidRPr="002B347D" w:rsidRDefault="00423CA4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«ООШ №5», МБОУ «СОШ №6»</w:t>
            </w:r>
          </w:p>
        </w:tc>
      </w:tr>
      <w:tr w:rsidR="00581923" w:rsidRPr="002B347D" w:rsidTr="00423CA4">
        <w:tc>
          <w:tcPr>
            <w:tcW w:w="392" w:type="dxa"/>
          </w:tcPr>
          <w:p w:rsidR="00581923" w:rsidRPr="002B347D" w:rsidRDefault="00581923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81923" w:rsidRPr="002B347D" w:rsidRDefault="00581923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«СОШ №8»</w:t>
            </w:r>
          </w:p>
        </w:tc>
        <w:tc>
          <w:tcPr>
            <w:tcW w:w="1418" w:type="dxa"/>
          </w:tcPr>
          <w:p w:rsidR="00581923" w:rsidRPr="002B347D" w:rsidRDefault="00423CA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77" w:type="dxa"/>
          </w:tcPr>
          <w:p w:rsidR="00581923" w:rsidRPr="002B347D" w:rsidRDefault="00423CA4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«СОШ №8»</w:t>
            </w:r>
          </w:p>
        </w:tc>
      </w:tr>
      <w:tr w:rsidR="00581923" w:rsidRPr="002B347D" w:rsidTr="00423CA4">
        <w:tc>
          <w:tcPr>
            <w:tcW w:w="392" w:type="dxa"/>
          </w:tcPr>
          <w:p w:rsidR="00581923" w:rsidRPr="002B347D" w:rsidRDefault="00581923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81923" w:rsidRPr="002B347D" w:rsidRDefault="00581923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418" w:type="dxa"/>
          </w:tcPr>
          <w:p w:rsidR="00581923" w:rsidRPr="002B347D" w:rsidRDefault="00423CA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777" w:type="dxa"/>
          </w:tcPr>
          <w:p w:rsidR="00581923" w:rsidRPr="002B347D" w:rsidRDefault="00423CA4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«Гимназия», МБОУ «СОШ №9»</w:t>
            </w:r>
          </w:p>
        </w:tc>
      </w:tr>
    </w:tbl>
    <w:p w:rsidR="0021361F" w:rsidRPr="002B347D" w:rsidRDefault="0021361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721" w:rsidRDefault="0069572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721" w:rsidRDefault="0069572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A4" w:rsidRPr="002B347D" w:rsidRDefault="00423CA4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lastRenderedPageBreak/>
        <w:t>Распределение участников ОГЭ на предметы по выбору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1418"/>
        <w:gridCol w:w="5777"/>
      </w:tblGrid>
      <w:tr w:rsidR="00423CA4" w:rsidRPr="002B347D" w:rsidTr="001170ED">
        <w:tc>
          <w:tcPr>
            <w:tcW w:w="392" w:type="dxa"/>
          </w:tcPr>
          <w:p w:rsidR="00423CA4" w:rsidRPr="002B347D" w:rsidRDefault="00423CA4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423CA4" w:rsidRPr="002B347D" w:rsidRDefault="00423CA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  <w:tc>
          <w:tcPr>
            <w:tcW w:w="1418" w:type="dxa"/>
          </w:tcPr>
          <w:p w:rsidR="00423CA4" w:rsidRPr="002B347D" w:rsidRDefault="00423CA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777" w:type="dxa"/>
          </w:tcPr>
          <w:p w:rsidR="00423CA4" w:rsidRPr="002B347D" w:rsidRDefault="00423CA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423CA4" w:rsidRPr="002B347D" w:rsidTr="001170ED">
        <w:tc>
          <w:tcPr>
            <w:tcW w:w="392" w:type="dxa"/>
          </w:tcPr>
          <w:p w:rsidR="00423CA4" w:rsidRPr="002B347D" w:rsidRDefault="00423CA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3CA4" w:rsidRPr="002B347D" w:rsidRDefault="00423CA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1418" w:type="dxa"/>
          </w:tcPr>
          <w:p w:rsidR="00423CA4" w:rsidRPr="002B347D" w:rsidRDefault="00B22B3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77" w:type="dxa"/>
          </w:tcPr>
          <w:p w:rsidR="00423CA4" w:rsidRPr="002B347D" w:rsidRDefault="00F35F6A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-24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, ге</w:t>
            </w:r>
            <w:r w:rsidR="00207723" w:rsidRPr="002B34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графия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-7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, история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423CA4" w:rsidRPr="002B347D" w:rsidTr="001170ED">
        <w:tc>
          <w:tcPr>
            <w:tcW w:w="392" w:type="dxa"/>
          </w:tcPr>
          <w:p w:rsidR="00423CA4" w:rsidRPr="002B347D" w:rsidRDefault="00423CA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3CA4" w:rsidRPr="002B347D" w:rsidRDefault="00423CA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1418" w:type="dxa"/>
          </w:tcPr>
          <w:p w:rsidR="00423CA4" w:rsidRPr="002B347D" w:rsidRDefault="00B22B3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77" w:type="dxa"/>
          </w:tcPr>
          <w:p w:rsidR="00423CA4" w:rsidRPr="002B347D" w:rsidRDefault="00F35F6A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-23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, литература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-4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, информатика и ИКТ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-22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, биология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-38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, английский язык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423CA4" w:rsidRPr="002B347D" w:rsidTr="001170ED">
        <w:tc>
          <w:tcPr>
            <w:tcW w:w="392" w:type="dxa"/>
          </w:tcPr>
          <w:p w:rsidR="00423CA4" w:rsidRPr="002B347D" w:rsidRDefault="00423CA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23CA4" w:rsidRPr="002B347D" w:rsidRDefault="00423CA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418" w:type="dxa"/>
          </w:tcPr>
          <w:p w:rsidR="00423CA4" w:rsidRPr="002B347D" w:rsidRDefault="00B22B34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777" w:type="dxa"/>
          </w:tcPr>
          <w:p w:rsidR="00423CA4" w:rsidRPr="002B347D" w:rsidRDefault="00F35F6A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-86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723" w:rsidRPr="002B347D">
              <w:rPr>
                <w:rFonts w:ascii="Times New Roman" w:hAnsi="Times New Roman"/>
                <w:sz w:val="24"/>
                <w:szCs w:val="24"/>
              </w:rPr>
              <w:t>резервы (обществознание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-7</w:t>
            </w:r>
            <w:r w:rsidR="00207723" w:rsidRPr="002B347D">
              <w:rPr>
                <w:rFonts w:ascii="Times New Roman" w:hAnsi="Times New Roman"/>
                <w:sz w:val="24"/>
                <w:szCs w:val="24"/>
              </w:rPr>
              <w:t>, география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-1</w:t>
            </w:r>
            <w:r w:rsidR="00207723" w:rsidRPr="002B347D">
              <w:rPr>
                <w:rFonts w:ascii="Times New Roman" w:hAnsi="Times New Roman"/>
                <w:sz w:val="24"/>
                <w:szCs w:val="24"/>
              </w:rPr>
              <w:t>, русский язык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-14</w:t>
            </w:r>
            <w:r w:rsidR="00207723" w:rsidRPr="002B347D">
              <w:rPr>
                <w:rFonts w:ascii="Times New Roman" w:hAnsi="Times New Roman"/>
                <w:sz w:val="24"/>
                <w:szCs w:val="24"/>
              </w:rPr>
              <w:t>, математика</w:t>
            </w:r>
            <w:r w:rsidR="00B22B34" w:rsidRPr="002B347D">
              <w:rPr>
                <w:rFonts w:ascii="Times New Roman" w:hAnsi="Times New Roman"/>
                <w:sz w:val="24"/>
                <w:szCs w:val="24"/>
              </w:rPr>
              <w:t>-65</w:t>
            </w:r>
            <w:r w:rsidR="00207723" w:rsidRPr="002B34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A5B9C" w:rsidRPr="002B347D" w:rsidRDefault="00AA5B9C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B9C" w:rsidRPr="002B347D" w:rsidRDefault="00AA5B9C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Обеспечение экзаменационными материалами</w:t>
      </w:r>
    </w:p>
    <w:p w:rsidR="00AA5B9C" w:rsidRPr="002B347D" w:rsidRDefault="00AA5B9C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Экзаменационные материалы в 2015 году формировались при помощи открытого банка заданий, созданного ФИПИ. По русскому языку, математике, физике и английскому языку материалы формировались на уровне ФЦТ, по остальным предметам по выбору – на региональном уровне. Индивидуальный комплект экзаменационных материалов представлял собой набор, состоящий из </w:t>
      </w:r>
      <w:proofErr w:type="spellStart"/>
      <w:r w:rsidRPr="002B347D">
        <w:rPr>
          <w:rFonts w:ascii="Times New Roman" w:hAnsi="Times New Roman"/>
          <w:sz w:val="24"/>
          <w:szCs w:val="24"/>
        </w:rPr>
        <w:t>КИМа</w:t>
      </w:r>
      <w:proofErr w:type="spellEnd"/>
      <w:r w:rsidRPr="002B347D">
        <w:rPr>
          <w:rFonts w:ascii="Times New Roman" w:hAnsi="Times New Roman"/>
          <w:sz w:val="24"/>
          <w:szCs w:val="24"/>
        </w:rPr>
        <w:t xml:space="preserve">, бланка ответов № 1 и бланка ответов № 2. Каждый комплект упаковывался в </w:t>
      </w:r>
      <w:proofErr w:type="spellStart"/>
      <w:r w:rsidRPr="002B347D">
        <w:rPr>
          <w:rFonts w:ascii="Times New Roman" w:hAnsi="Times New Roman"/>
          <w:sz w:val="24"/>
          <w:szCs w:val="24"/>
        </w:rPr>
        <w:t>мультифору</w:t>
      </w:r>
      <w:proofErr w:type="spellEnd"/>
      <w:r w:rsidRPr="002B347D">
        <w:rPr>
          <w:rFonts w:ascii="Times New Roman" w:hAnsi="Times New Roman"/>
          <w:sz w:val="24"/>
          <w:szCs w:val="24"/>
        </w:rPr>
        <w:t xml:space="preserve">. Затем комплекты запечатывались в бумажные конверты по 5 или 15 штук и упаковывались в </w:t>
      </w:r>
      <w:proofErr w:type="spellStart"/>
      <w:r w:rsidRPr="002B347D">
        <w:rPr>
          <w:rFonts w:ascii="Times New Roman" w:hAnsi="Times New Roman"/>
          <w:sz w:val="24"/>
          <w:szCs w:val="24"/>
        </w:rPr>
        <w:t>секьюрпаки</w:t>
      </w:r>
      <w:proofErr w:type="spellEnd"/>
      <w:r w:rsidRPr="002B347D">
        <w:rPr>
          <w:rFonts w:ascii="Times New Roman" w:hAnsi="Times New Roman"/>
          <w:sz w:val="24"/>
          <w:szCs w:val="24"/>
        </w:rPr>
        <w:t xml:space="preserve">. </w:t>
      </w:r>
    </w:p>
    <w:p w:rsidR="00AA5B9C" w:rsidRPr="002B347D" w:rsidRDefault="00AA5B9C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Экзаменационные материалы </w:t>
      </w:r>
      <w:r w:rsidR="009B04A9" w:rsidRPr="002B347D">
        <w:rPr>
          <w:rFonts w:ascii="Times New Roman" w:hAnsi="Times New Roman"/>
          <w:sz w:val="24"/>
          <w:szCs w:val="24"/>
        </w:rPr>
        <w:t>получены</w:t>
      </w:r>
      <w:r w:rsidRPr="002B347D">
        <w:rPr>
          <w:rFonts w:ascii="Times New Roman" w:hAnsi="Times New Roman"/>
          <w:sz w:val="24"/>
          <w:szCs w:val="24"/>
        </w:rPr>
        <w:t xml:space="preserve"> специалист</w:t>
      </w:r>
      <w:r w:rsidR="00706A7F" w:rsidRPr="002B347D">
        <w:rPr>
          <w:rFonts w:ascii="Times New Roman" w:hAnsi="Times New Roman"/>
          <w:sz w:val="24"/>
          <w:szCs w:val="24"/>
        </w:rPr>
        <w:t>о</w:t>
      </w:r>
      <w:r w:rsidRPr="002B347D">
        <w:rPr>
          <w:rFonts w:ascii="Times New Roman" w:hAnsi="Times New Roman"/>
          <w:sz w:val="24"/>
          <w:szCs w:val="24"/>
        </w:rPr>
        <w:t xml:space="preserve">м МОУО, ответственным за конфиденциальность документированной информации ГИА. Хранение экзаменационных материалов до дня проведения экзамена обеспечивалось </w:t>
      </w:r>
      <w:r w:rsidR="00706A7F" w:rsidRPr="002B347D">
        <w:rPr>
          <w:rFonts w:ascii="Times New Roman" w:hAnsi="Times New Roman"/>
          <w:sz w:val="24"/>
          <w:szCs w:val="24"/>
        </w:rPr>
        <w:t>МБУ «МИМЦ»</w:t>
      </w:r>
      <w:r w:rsidRPr="002B347D">
        <w:rPr>
          <w:rFonts w:ascii="Times New Roman" w:hAnsi="Times New Roman"/>
          <w:sz w:val="24"/>
          <w:szCs w:val="24"/>
        </w:rPr>
        <w:t xml:space="preserve">. </w:t>
      </w:r>
    </w:p>
    <w:p w:rsidR="00AA5B9C" w:rsidRPr="002B347D" w:rsidRDefault="00AA5B9C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В день проведения экзамена экзаменационные материалы доставлялись в пункты проведения экзамена уполномоченными представителями ГЭК.</w:t>
      </w:r>
    </w:p>
    <w:p w:rsidR="00AA5B9C" w:rsidRPr="002B347D" w:rsidRDefault="00AA5B9C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Так как экзаменационные работы по русскому языку, математике, физике и английскому языку проверялись предметными комиссиями централизованно в г. Красноярске, по завершении экзамена бланки ответов № 1 и № 2 по этим предметам, запечатанные в </w:t>
      </w:r>
      <w:proofErr w:type="gramStart"/>
      <w:r w:rsidRPr="002B347D">
        <w:rPr>
          <w:rFonts w:ascii="Times New Roman" w:hAnsi="Times New Roman"/>
          <w:sz w:val="24"/>
          <w:szCs w:val="24"/>
        </w:rPr>
        <w:t>сейф-пакеты</w:t>
      </w:r>
      <w:proofErr w:type="gramEnd"/>
      <w:r w:rsidRPr="002B347D">
        <w:rPr>
          <w:rFonts w:ascii="Times New Roman" w:hAnsi="Times New Roman"/>
          <w:sz w:val="24"/>
          <w:szCs w:val="24"/>
        </w:rPr>
        <w:t xml:space="preserve"> для пересылки конфиденциальных вложений, руководитель ППЭ передавал муниципальному координатору. </w:t>
      </w:r>
      <w:proofErr w:type="gramStart"/>
      <w:r w:rsidRPr="002B347D">
        <w:rPr>
          <w:rFonts w:ascii="Times New Roman" w:hAnsi="Times New Roman"/>
          <w:sz w:val="24"/>
          <w:szCs w:val="24"/>
        </w:rPr>
        <w:t>Сейф-пакеты</w:t>
      </w:r>
      <w:proofErr w:type="gramEnd"/>
      <w:r w:rsidRPr="002B347D">
        <w:rPr>
          <w:rFonts w:ascii="Times New Roman" w:hAnsi="Times New Roman"/>
          <w:sz w:val="24"/>
          <w:szCs w:val="24"/>
        </w:rPr>
        <w:t xml:space="preserve"> с бланками ответов из всех ППЭ, расположенных на территории </w:t>
      </w:r>
      <w:r w:rsidR="00706A7F" w:rsidRPr="002B347D">
        <w:rPr>
          <w:rFonts w:ascii="Times New Roman" w:hAnsi="Times New Roman"/>
          <w:sz w:val="24"/>
          <w:szCs w:val="24"/>
        </w:rPr>
        <w:t>города</w:t>
      </w:r>
      <w:r w:rsidRPr="002B347D">
        <w:rPr>
          <w:rFonts w:ascii="Times New Roman" w:hAnsi="Times New Roman"/>
          <w:sz w:val="24"/>
          <w:szCs w:val="24"/>
        </w:rPr>
        <w:t xml:space="preserve">, </w:t>
      </w:r>
      <w:r w:rsidR="009B04A9" w:rsidRPr="002B347D">
        <w:rPr>
          <w:rFonts w:ascii="Times New Roman" w:hAnsi="Times New Roman"/>
          <w:sz w:val="24"/>
          <w:szCs w:val="24"/>
        </w:rPr>
        <w:t>отправлены</w:t>
      </w:r>
      <w:r w:rsidRPr="002B347D">
        <w:rPr>
          <w:rFonts w:ascii="Times New Roman" w:hAnsi="Times New Roman"/>
          <w:sz w:val="24"/>
          <w:szCs w:val="24"/>
        </w:rPr>
        <w:t xml:space="preserve"> в РЦОИ в день проведения экзамена. </w:t>
      </w:r>
    </w:p>
    <w:p w:rsidR="009B04A9" w:rsidRPr="002B347D" w:rsidRDefault="009B04A9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A5B9C" w:rsidRPr="002B347D" w:rsidRDefault="00AA5B9C" w:rsidP="002B347D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Организация проверки экзаменационных работ</w:t>
      </w:r>
    </w:p>
    <w:p w:rsidR="00AA5B9C" w:rsidRPr="002B347D" w:rsidRDefault="00AA5B9C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Проверка экзаменационных работ по русскому языку, математике, физике и английскому языку проводилась централизованно предметными комиссиями в г. Красноярске. По остальным предметам экзаменационные работы проверялись предметными комиссиями в городе на следующий после экзамена день, т.к. кл</w:t>
      </w:r>
      <w:r w:rsidR="009B04A9" w:rsidRPr="002B347D">
        <w:rPr>
          <w:rFonts w:ascii="Times New Roman" w:hAnsi="Times New Roman"/>
          <w:sz w:val="24"/>
          <w:szCs w:val="24"/>
        </w:rPr>
        <w:t>ю</w:t>
      </w:r>
      <w:r w:rsidRPr="002B347D">
        <w:rPr>
          <w:rFonts w:ascii="Times New Roman" w:hAnsi="Times New Roman"/>
          <w:sz w:val="24"/>
          <w:szCs w:val="24"/>
        </w:rPr>
        <w:t>чи для проверки выставлялись на РБД после 19.00 в день экзамена.</w:t>
      </w:r>
    </w:p>
    <w:p w:rsidR="00191FA4" w:rsidRPr="002B347D" w:rsidRDefault="00191FA4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Количество экспертов, входящих в состав предметных комиссий:</w:t>
      </w:r>
    </w:p>
    <w:p w:rsidR="00191FA4" w:rsidRPr="002B347D" w:rsidRDefault="00191FA4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по химии</w:t>
      </w:r>
      <w:r w:rsidR="00D5464A" w:rsidRPr="002B347D">
        <w:rPr>
          <w:rFonts w:ascii="Times New Roman" w:hAnsi="Times New Roman"/>
          <w:sz w:val="24"/>
          <w:szCs w:val="24"/>
        </w:rPr>
        <w:t xml:space="preserve"> – 6 человек</w:t>
      </w:r>
      <w:r w:rsidRPr="002B347D">
        <w:rPr>
          <w:rFonts w:ascii="Times New Roman" w:hAnsi="Times New Roman"/>
          <w:sz w:val="24"/>
          <w:szCs w:val="24"/>
        </w:rPr>
        <w:t xml:space="preserve">; </w:t>
      </w:r>
    </w:p>
    <w:p w:rsidR="00191FA4" w:rsidRPr="002B347D" w:rsidRDefault="00191FA4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по информатике и информационно-коммуникационным технологиям (информатика и ИКТ)</w:t>
      </w:r>
      <w:r w:rsidR="00D5464A" w:rsidRPr="002B347D">
        <w:rPr>
          <w:rFonts w:ascii="Times New Roman" w:hAnsi="Times New Roman"/>
          <w:sz w:val="24"/>
          <w:szCs w:val="24"/>
        </w:rPr>
        <w:t xml:space="preserve"> – 5 человек</w:t>
      </w:r>
      <w:r w:rsidRPr="002B347D">
        <w:rPr>
          <w:rFonts w:ascii="Times New Roman" w:hAnsi="Times New Roman"/>
          <w:sz w:val="24"/>
          <w:szCs w:val="24"/>
        </w:rPr>
        <w:t xml:space="preserve">; </w:t>
      </w:r>
    </w:p>
    <w:p w:rsidR="00191FA4" w:rsidRPr="002B347D" w:rsidRDefault="00191FA4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по биологии</w:t>
      </w:r>
      <w:r w:rsidR="00D5464A" w:rsidRPr="002B347D">
        <w:rPr>
          <w:rFonts w:ascii="Times New Roman" w:hAnsi="Times New Roman"/>
          <w:sz w:val="24"/>
          <w:szCs w:val="24"/>
        </w:rPr>
        <w:t xml:space="preserve"> – 4 человека</w:t>
      </w:r>
      <w:r w:rsidRPr="002B347D">
        <w:rPr>
          <w:rFonts w:ascii="Times New Roman" w:hAnsi="Times New Roman"/>
          <w:sz w:val="24"/>
          <w:szCs w:val="24"/>
        </w:rPr>
        <w:t xml:space="preserve">; </w:t>
      </w:r>
    </w:p>
    <w:p w:rsidR="00191FA4" w:rsidRPr="002B347D" w:rsidRDefault="00191FA4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по географии</w:t>
      </w:r>
      <w:r w:rsidR="00D5464A" w:rsidRPr="002B347D">
        <w:rPr>
          <w:rFonts w:ascii="Times New Roman" w:hAnsi="Times New Roman"/>
          <w:sz w:val="24"/>
          <w:szCs w:val="24"/>
        </w:rPr>
        <w:t xml:space="preserve"> – 4 человека</w:t>
      </w:r>
      <w:r w:rsidRPr="002B347D">
        <w:rPr>
          <w:rFonts w:ascii="Times New Roman" w:hAnsi="Times New Roman"/>
          <w:sz w:val="24"/>
          <w:szCs w:val="24"/>
        </w:rPr>
        <w:t xml:space="preserve">; </w:t>
      </w:r>
    </w:p>
    <w:p w:rsidR="00191FA4" w:rsidRPr="002B347D" w:rsidRDefault="00191FA4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по истории России</w:t>
      </w:r>
      <w:r w:rsidR="00D5464A" w:rsidRPr="002B347D">
        <w:rPr>
          <w:rFonts w:ascii="Times New Roman" w:hAnsi="Times New Roman"/>
          <w:sz w:val="24"/>
          <w:szCs w:val="24"/>
        </w:rPr>
        <w:t xml:space="preserve"> – 6 человек</w:t>
      </w:r>
      <w:r w:rsidRPr="002B347D">
        <w:rPr>
          <w:rFonts w:ascii="Times New Roman" w:hAnsi="Times New Roman"/>
          <w:sz w:val="24"/>
          <w:szCs w:val="24"/>
        </w:rPr>
        <w:t xml:space="preserve">; </w:t>
      </w:r>
    </w:p>
    <w:p w:rsidR="00191FA4" w:rsidRPr="002B347D" w:rsidRDefault="00191FA4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по обществознанию</w:t>
      </w:r>
      <w:r w:rsidR="00D5464A" w:rsidRPr="002B347D">
        <w:rPr>
          <w:rFonts w:ascii="Times New Roman" w:hAnsi="Times New Roman"/>
          <w:sz w:val="24"/>
          <w:szCs w:val="24"/>
        </w:rPr>
        <w:t xml:space="preserve"> – 5 человек</w:t>
      </w:r>
      <w:r w:rsidRPr="002B347D">
        <w:rPr>
          <w:rFonts w:ascii="Times New Roman" w:hAnsi="Times New Roman"/>
          <w:sz w:val="24"/>
          <w:szCs w:val="24"/>
        </w:rPr>
        <w:t xml:space="preserve">; </w:t>
      </w:r>
    </w:p>
    <w:p w:rsidR="00191FA4" w:rsidRPr="002B347D" w:rsidRDefault="00191FA4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по литературе</w:t>
      </w:r>
      <w:r w:rsidR="00D5464A" w:rsidRPr="002B347D">
        <w:rPr>
          <w:rFonts w:ascii="Times New Roman" w:hAnsi="Times New Roman"/>
          <w:sz w:val="24"/>
          <w:szCs w:val="24"/>
        </w:rPr>
        <w:t xml:space="preserve"> – 4 человека.</w:t>
      </w:r>
    </w:p>
    <w:p w:rsidR="00562979" w:rsidRPr="002B347D" w:rsidRDefault="00562979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62979" w:rsidRPr="002B347D" w:rsidRDefault="00562979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При проведении ГИА-9 в 2015 году были зафиксированы следующие случаи несоблюдения Порядка проведения ГИА:</w:t>
      </w:r>
    </w:p>
    <w:p w:rsidR="00562979" w:rsidRPr="002B347D" w:rsidRDefault="00562979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- воспроизведение аудиофайла с изложением из демоверсии 2014 г. в одной из аудиторий ППЭ 2901 (МБОУ «СОШ №1», ауд. 0110);</w:t>
      </w:r>
    </w:p>
    <w:p w:rsidR="00562979" w:rsidRPr="002B347D" w:rsidRDefault="00562979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- несвоевременное вскрытие пакета в аудиториях ППЭ (организаторы </w:t>
      </w:r>
      <w:proofErr w:type="gramStart"/>
      <w:r w:rsidRPr="002B347D">
        <w:rPr>
          <w:rFonts w:ascii="Times New Roman" w:hAnsi="Times New Roman"/>
          <w:sz w:val="24"/>
          <w:szCs w:val="24"/>
        </w:rPr>
        <w:t>вскрывали пакеты не дожидаясь</w:t>
      </w:r>
      <w:proofErr w:type="gramEnd"/>
      <w:r w:rsidRPr="002B347D">
        <w:rPr>
          <w:rFonts w:ascii="Times New Roman" w:hAnsi="Times New Roman"/>
          <w:sz w:val="24"/>
          <w:szCs w:val="24"/>
        </w:rPr>
        <w:t xml:space="preserve"> 10.00);</w:t>
      </w:r>
    </w:p>
    <w:p w:rsidR="00562979" w:rsidRPr="002B347D" w:rsidRDefault="00562979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47D">
        <w:rPr>
          <w:rFonts w:ascii="Times New Roman" w:hAnsi="Times New Roman"/>
          <w:sz w:val="24"/>
          <w:szCs w:val="24"/>
        </w:rPr>
        <w:t xml:space="preserve">- несоблюдение порядка проведения ОГЭ сопровождающими на экзамен по русскому языку в ППЭ 2901 (МБОУ «СОШ №1», сопровождающие </w:t>
      </w:r>
      <w:r w:rsidR="00107113" w:rsidRPr="002B347D">
        <w:rPr>
          <w:rFonts w:ascii="Times New Roman" w:hAnsi="Times New Roman"/>
          <w:sz w:val="24"/>
          <w:szCs w:val="24"/>
        </w:rPr>
        <w:t xml:space="preserve">не проходили в отведенную для них аудиторию, громко разговаривали, при выходе участников экзамена проходили за ограждение </w:t>
      </w:r>
      <w:r w:rsidR="00107113" w:rsidRPr="002B347D">
        <w:rPr>
          <w:rFonts w:ascii="Times New Roman" w:hAnsi="Times New Roman"/>
          <w:sz w:val="24"/>
          <w:szCs w:val="24"/>
        </w:rPr>
        <w:lastRenderedPageBreak/>
        <w:t>встречать детей.</w:t>
      </w:r>
      <w:proofErr w:type="gramEnd"/>
      <w:r w:rsidR="00107113" w:rsidRPr="002B34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7113" w:rsidRPr="002B347D">
        <w:rPr>
          <w:rFonts w:ascii="Times New Roman" w:hAnsi="Times New Roman"/>
          <w:sz w:val="24"/>
          <w:szCs w:val="24"/>
        </w:rPr>
        <w:t>При этом не реагировали на замечания организатора вне аудитории, руководителя ППЭ и члена ГЭК</w:t>
      </w:r>
      <w:r w:rsidRPr="002B347D">
        <w:rPr>
          <w:rFonts w:ascii="Times New Roman" w:hAnsi="Times New Roman"/>
          <w:sz w:val="24"/>
          <w:szCs w:val="24"/>
        </w:rPr>
        <w:t>).</w:t>
      </w:r>
      <w:proofErr w:type="gramEnd"/>
    </w:p>
    <w:p w:rsidR="00E75DA3" w:rsidRDefault="00E75DA3" w:rsidP="002B347D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E13ECB" w:rsidRPr="002B347D" w:rsidRDefault="00E13ECB" w:rsidP="002B347D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Участники ГИА-9</w:t>
      </w:r>
    </w:p>
    <w:p w:rsidR="00191FA4" w:rsidRPr="002B347D" w:rsidRDefault="00E13ECB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 Из числа выпускников, допущенных к ГИА, </w:t>
      </w:r>
      <w:r w:rsidR="00290574" w:rsidRPr="002B347D">
        <w:rPr>
          <w:rFonts w:ascii="Times New Roman" w:hAnsi="Times New Roman"/>
          <w:sz w:val="24"/>
          <w:szCs w:val="24"/>
        </w:rPr>
        <w:t>234</w:t>
      </w:r>
      <w:r w:rsidRPr="002B347D">
        <w:rPr>
          <w:rFonts w:ascii="Times New Roman" w:hAnsi="Times New Roman"/>
          <w:sz w:val="24"/>
          <w:szCs w:val="24"/>
        </w:rPr>
        <w:t xml:space="preserve"> человек (9</w:t>
      </w:r>
      <w:r w:rsidR="00290574" w:rsidRPr="002B347D">
        <w:rPr>
          <w:rFonts w:ascii="Times New Roman" w:hAnsi="Times New Roman"/>
          <w:sz w:val="24"/>
          <w:szCs w:val="24"/>
        </w:rPr>
        <w:t>8</w:t>
      </w:r>
      <w:r w:rsidRPr="002B347D">
        <w:rPr>
          <w:rFonts w:ascii="Times New Roman" w:hAnsi="Times New Roman"/>
          <w:sz w:val="24"/>
          <w:szCs w:val="24"/>
        </w:rPr>
        <w:t>,</w:t>
      </w:r>
      <w:r w:rsidR="00290574" w:rsidRPr="002B347D">
        <w:rPr>
          <w:rFonts w:ascii="Times New Roman" w:hAnsi="Times New Roman"/>
          <w:sz w:val="24"/>
          <w:szCs w:val="24"/>
        </w:rPr>
        <w:t>3</w:t>
      </w:r>
      <w:r w:rsidRPr="002B347D">
        <w:rPr>
          <w:rFonts w:ascii="Times New Roman" w:hAnsi="Times New Roman"/>
          <w:sz w:val="24"/>
          <w:szCs w:val="24"/>
        </w:rPr>
        <w:t xml:space="preserve">%) прошли государственную итоговую аттестацию в форме ОГЭ, </w:t>
      </w:r>
      <w:r w:rsidR="00290574" w:rsidRPr="002B347D">
        <w:rPr>
          <w:rFonts w:ascii="Times New Roman" w:hAnsi="Times New Roman"/>
          <w:sz w:val="24"/>
          <w:szCs w:val="24"/>
        </w:rPr>
        <w:t>4</w:t>
      </w:r>
      <w:r w:rsidRPr="002B347D">
        <w:rPr>
          <w:rFonts w:ascii="Times New Roman" w:hAnsi="Times New Roman"/>
          <w:sz w:val="24"/>
          <w:szCs w:val="24"/>
        </w:rPr>
        <w:t xml:space="preserve"> человек</w:t>
      </w:r>
      <w:r w:rsidR="00290574" w:rsidRPr="002B347D">
        <w:rPr>
          <w:rFonts w:ascii="Times New Roman" w:hAnsi="Times New Roman"/>
          <w:sz w:val="24"/>
          <w:szCs w:val="24"/>
        </w:rPr>
        <w:t>а</w:t>
      </w:r>
      <w:r w:rsidRPr="002B347D">
        <w:rPr>
          <w:rFonts w:ascii="Times New Roman" w:hAnsi="Times New Roman"/>
          <w:sz w:val="24"/>
          <w:szCs w:val="24"/>
        </w:rPr>
        <w:t xml:space="preserve"> (</w:t>
      </w:r>
      <w:r w:rsidR="00290574" w:rsidRPr="002B347D">
        <w:rPr>
          <w:rFonts w:ascii="Times New Roman" w:hAnsi="Times New Roman"/>
          <w:sz w:val="24"/>
          <w:szCs w:val="24"/>
        </w:rPr>
        <w:t>1</w:t>
      </w:r>
      <w:r w:rsidRPr="002B347D">
        <w:rPr>
          <w:rFonts w:ascii="Times New Roman" w:hAnsi="Times New Roman"/>
          <w:sz w:val="24"/>
          <w:szCs w:val="24"/>
        </w:rPr>
        <w:t>,</w:t>
      </w:r>
      <w:r w:rsidR="00290574" w:rsidRPr="002B347D">
        <w:rPr>
          <w:rFonts w:ascii="Times New Roman" w:hAnsi="Times New Roman"/>
          <w:sz w:val="24"/>
          <w:szCs w:val="24"/>
        </w:rPr>
        <w:t>68</w:t>
      </w:r>
      <w:r w:rsidRPr="002B347D">
        <w:rPr>
          <w:rFonts w:ascii="Times New Roman" w:hAnsi="Times New Roman"/>
          <w:sz w:val="24"/>
          <w:szCs w:val="24"/>
        </w:rPr>
        <w:t>%) – в форме ГВЭ</w:t>
      </w:r>
      <w:r w:rsidR="00290574" w:rsidRPr="002B347D">
        <w:rPr>
          <w:rFonts w:ascii="Times New Roman" w:hAnsi="Times New Roman"/>
          <w:sz w:val="24"/>
          <w:szCs w:val="24"/>
        </w:rPr>
        <w:t>.</w:t>
      </w:r>
    </w:p>
    <w:p w:rsidR="00695721" w:rsidRPr="002B347D" w:rsidRDefault="0069572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574" w:rsidRPr="002B347D" w:rsidRDefault="00290574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Распределение выпускников, допущенных к ГИА, </w:t>
      </w:r>
    </w:p>
    <w:p w:rsidR="00290574" w:rsidRPr="002B347D" w:rsidRDefault="00290574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по формам государственной итоговой аттестации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5"/>
        <w:gridCol w:w="1906"/>
        <w:gridCol w:w="1907"/>
        <w:gridCol w:w="1906"/>
        <w:gridCol w:w="1907"/>
      </w:tblGrid>
      <w:tr w:rsidR="00290574" w:rsidRPr="002B347D" w:rsidTr="001170ED">
        <w:tc>
          <w:tcPr>
            <w:tcW w:w="1914" w:type="dxa"/>
            <w:vMerge w:val="restart"/>
          </w:tcPr>
          <w:p w:rsidR="00290574" w:rsidRPr="002B347D" w:rsidRDefault="0029057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657" w:type="dxa"/>
            <w:gridSpan w:val="4"/>
          </w:tcPr>
          <w:p w:rsidR="00290574" w:rsidRPr="002B347D" w:rsidRDefault="0029057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выпускников, сдававших экзамен/доля от числа допущенных к ГИА</w:t>
            </w:r>
            <w:r w:rsidR="00085CF0" w:rsidRPr="002B347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290574" w:rsidRPr="002B347D" w:rsidTr="001170ED">
        <w:tc>
          <w:tcPr>
            <w:tcW w:w="1914" w:type="dxa"/>
            <w:vMerge/>
          </w:tcPr>
          <w:p w:rsidR="00290574" w:rsidRPr="002B347D" w:rsidRDefault="0029057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90574" w:rsidRPr="002B347D" w:rsidRDefault="0029057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3829" w:type="dxa"/>
            <w:gridSpan w:val="2"/>
          </w:tcPr>
          <w:p w:rsidR="00290574" w:rsidRPr="002B347D" w:rsidRDefault="0029057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</w:tr>
      <w:tr w:rsidR="00290574" w:rsidRPr="002B347D" w:rsidTr="00290574">
        <w:tc>
          <w:tcPr>
            <w:tcW w:w="1914" w:type="dxa"/>
            <w:vMerge/>
          </w:tcPr>
          <w:p w:rsidR="00290574" w:rsidRPr="002B347D" w:rsidRDefault="0029057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0574" w:rsidRPr="002B347D" w:rsidRDefault="0029057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290574" w:rsidRPr="002B347D" w:rsidRDefault="0029057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914" w:type="dxa"/>
          </w:tcPr>
          <w:p w:rsidR="00290574" w:rsidRPr="002B347D" w:rsidRDefault="0029057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</w:tcPr>
          <w:p w:rsidR="00290574" w:rsidRPr="002B347D" w:rsidRDefault="00290574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</w:p>
        </w:tc>
      </w:tr>
      <w:tr w:rsidR="00290574" w:rsidRPr="002B347D" w:rsidTr="00290574">
        <w:tc>
          <w:tcPr>
            <w:tcW w:w="1914" w:type="dxa"/>
          </w:tcPr>
          <w:p w:rsidR="00290574" w:rsidRPr="002B347D" w:rsidRDefault="00290574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290574" w:rsidRPr="002B347D" w:rsidTr="00290574">
        <w:tc>
          <w:tcPr>
            <w:tcW w:w="1914" w:type="dxa"/>
          </w:tcPr>
          <w:p w:rsidR="00290574" w:rsidRPr="002B347D" w:rsidRDefault="00290574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290574" w:rsidRPr="002B347D" w:rsidTr="00290574">
        <w:tc>
          <w:tcPr>
            <w:tcW w:w="1914" w:type="dxa"/>
          </w:tcPr>
          <w:p w:rsidR="00290574" w:rsidRPr="002B347D" w:rsidRDefault="00290574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5,39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574" w:rsidRPr="002B347D" w:rsidTr="00290574">
        <w:tc>
          <w:tcPr>
            <w:tcW w:w="1914" w:type="dxa"/>
          </w:tcPr>
          <w:p w:rsidR="00290574" w:rsidRPr="002B347D" w:rsidRDefault="00290574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574" w:rsidRPr="002B347D" w:rsidTr="00290574">
        <w:tc>
          <w:tcPr>
            <w:tcW w:w="1914" w:type="dxa"/>
          </w:tcPr>
          <w:p w:rsidR="00290574" w:rsidRPr="002B347D" w:rsidRDefault="00290574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574" w:rsidRPr="002B347D" w:rsidTr="00290574"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Г</w:t>
            </w:r>
            <w:r w:rsidR="00290574" w:rsidRPr="002B347D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3,34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574" w:rsidRPr="002B347D" w:rsidTr="00290574"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И</w:t>
            </w:r>
            <w:r w:rsidR="00290574" w:rsidRPr="002B347D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574" w:rsidRPr="002B347D" w:rsidTr="00290574"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</w:t>
            </w:r>
            <w:r w:rsidR="00290574" w:rsidRPr="002B347D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17,47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574" w:rsidRPr="002B347D" w:rsidTr="00290574"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И</w:t>
            </w:r>
            <w:r w:rsidR="00290574" w:rsidRPr="002B347D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574" w:rsidRPr="002B347D" w:rsidTr="00290574"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914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90574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D42" w:rsidRPr="002B347D" w:rsidTr="00290574">
        <w:tc>
          <w:tcPr>
            <w:tcW w:w="1914" w:type="dxa"/>
          </w:tcPr>
          <w:p w:rsidR="00BB2D42" w:rsidRPr="002B347D" w:rsidRDefault="00BB2D4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BB2D42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B2D42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914" w:type="dxa"/>
          </w:tcPr>
          <w:p w:rsidR="00BB2D42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B2D42" w:rsidRPr="002B347D" w:rsidRDefault="00BB2D4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0574" w:rsidRPr="002B347D" w:rsidRDefault="00290574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B85" w:rsidRPr="002B347D" w:rsidRDefault="00323B85" w:rsidP="002B34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Русский язык и математику сдавали выпускники со всех ОУ города. </w:t>
      </w:r>
      <w:r w:rsidR="00286035" w:rsidRPr="002B347D">
        <w:rPr>
          <w:rFonts w:ascii="Times New Roman" w:hAnsi="Times New Roman"/>
          <w:sz w:val="24"/>
          <w:szCs w:val="24"/>
        </w:rPr>
        <w:t>6</w:t>
      </w:r>
      <w:r w:rsidR="00F50ACC" w:rsidRPr="002B347D">
        <w:rPr>
          <w:rFonts w:ascii="Times New Roman" w:hAnsi="Times New Roman"/>
          <w:sz w:val="24"/>
          <w:szCs w:val="24"/>
        </w:rPr>
        <w:t>7</w:t>
      </w:r>
      <w:r w:rsidR="00AC3682" w:rsidRPr="002B347D">
        <w:rPr>
          <w:rFonts w:ascii="Times New Roman" w:hAnsi="Times New Roman"/>
          <w:sz w:val="24"/>
          <w:szCs w:val="24"/>
        </w:rPr>
        <w:t>,</w:t>
      </w:r>
      <w:r w:rsidR="00F50ACC" w:rsidRPr="002B347D">
        <w:rPr>
          <w:rFonts w:ascii="Times New Roman" w:hAnsi="Times New Roman"/>
          <w:sz w:val="24"/>
          <w:szCs w:val="24"/>
        </w:rPr>
        <w:t>6</w:t>
      </w:r>
      <w:r w:rsidR="00AC3682" w:rsidRPr="002B347D">
        <w:rPr>
          <w:rFonts w:ascii="Times New Roman" w:hAnsi="Times New Roman"/>
          <w:sz w:val="24"/>
          <w:szCs w:val="24"/>
        </w:rPr>
        <w:t xml:space="preserve">% </w:t>
      </w:r>
      <w:r w:rsidR="00286035" w:rsidRPr="002B347D">
        <w:rPr>
          <w:rFonts w:ascii="Times New Roman" w:hAnsi="Times New Roman"/>
          <w:sz w:val="24"/>
          <w:szCs w:val="24"/>
        </w:rPr>
        <w:t>(36</w:t>
      </w:r>
      <w:r w:rsidR="00F50ACC" w:rsidRPr="002B347D">
        <w:rPr>
          <w:rFonts w:ascii="Times New Roman" w:hAnsi="Times New Roman"/>
          <w:sz w:val="24"/>
          <w:szCs w:val="24"/>
        </w:rPr>
        <w:t>1</w:t>
      </w:r>
      <w:r w:rsidR="00286035" w:rsidRPr="002B347D">
        <w:rPr>
          <w:rFonts w:ascii="Times New Roman" w:hAnsi="Times New Roman"/>
          <w:sz w:val="24"/>
          <w:szCs w:val="24"/>
        </w:rPr>
        <w:t xml:space="preserve">) </w:t>
      </w:r>
      <w:r w:rsidR="00AC3682" w:rsidRPr="002B347D">
        <w:rPr>
          <w:rFonts w:ascii="Times New Roman" w:hAnsi="Times New Roman"/>
          <w:sz w:val="24"/>
          <w:szCs w:val="24"/>
        </w:rPr>
        <w:t>выпускников основной школы сдавали только основные предметы. 2</w:t>
      </w:r>
      <w:r w:rsidR="00F50ACC" w:rsidRPr="002B347D">
        <w:rPr>
          <w:rFonts w:ascii="Times New Roman" w:hAnsi="Times New Roman"/>
          <w:sz w:val="24"/>
          <w:szCs w:val="24"/>
        </w:rPr>
        <w:t>8</w:t>
      </w:r>
      <w:r w:rsidR="00AC3682" w:rsidRPr="002B347D">
        <w:rPr>
          <w:rFonts w:ascii="Times New Roman" w:hAnsi="Times New Roman"/>
          <w:sz w:val="24"/>
          <w:szCs w:val="24"/>
        </w:rPr>
        <w:t>,</w:t>
      </w:r>
      <w:r w:rsidR="00F50ACC" w:rsidRPr="002B347D">
        <w:rPr>
          <w:rFonts w:ascii="Times New Roman" w:hAnsi="Times New Roman"/>
          <w:sz w:val="24"/>
          <w:szCs w:val="24"/>
        </w:rPr>
        <w:t>27</w:t>
      </w:r>
      <w:r w:rsidR="00AC3682" w:rsidRPr="002B347D">
        <w:rPr>
          <w:rFonts w:ascii="Times New Roman" w:hAnsi="Times New Roman"/>
          <w:sz w:val="24"/>
          <w:szCs w:val="24"/>
        </w:rPr>
        <w:t>%</w:t>
      </w:r>
      <w:r w:rsidR="00286035" w:rsidRPr="002B347D">
        <w:rPr>
          <w:rFonts w:ascii="Times New Roman" w:hAnsi="Times New Roman"/>
          <w:sz w:val="24"/>
          <w:szCs w:val="24"/>
        </w:rPr>
        <w:t xml:space="preserve"> (1</w:t>
      </w:r>
      <w:r w:rsidR="00F50ACC" w:rsidRPr="002B347D">
        <w:rPr>
          <w:rFonts w:ascii="Times New Roman" w:hAnsi="Times New Roman"/>
          <w:sz w:val="24"/>
          <w:szCs w:val="24"/>
        </w:rPr>
        <w:t>51</w:t>
      </w:r>
      <w:r w:rsidR="00286035" w:rsidRPr="002B347D">
        <w:rPr>
          <w:rFonts w:ascii="Times New Roman" w:hAnsi="Times New Roman"/>
          <w:sz w:val="24"/>
          <w:szCs w:val="24"/>
        </w:rPr>
        <w:t>)</w:t>
      </w:r>
      <w:r w:rsidR="00AC3682" w:rsidRPr="002B347D">
        <w:rPr>
          <w:rFonts w:ascii="Times New Roman" w:hAnsi="Times New Roman"/>
          <w:sz w:val="24"/>
          <w:szCs w:val="24"/>
        </w:rPr>
        <w:t xml:space="preserve"> сдавали три предмета. </w:t>
      </w:r>
      <w:r w:rsidR="00F50ACC" w:rsidRPr="002B347D">
        <w:rPr>
          <w:rFonts w:ascii="Times New Roman" w:hAnsi="Times New Roman"/>
          <w:sz w:val="24"/>
          <w:szCs w:val="24"/>
        </w:rPr>
        <w:t>4</w:t>
      </w:r>
      <w:r w:rsidR="00286035" w:rsidRPr="002B347D">
        <w:rPr>
          <w:rFonts w:ascii="Times New Roman" w:hAnsi="Times New Roman"/>
          <w:sz w:val="24"/>
          <w:szCs w:val="24"/>
        </w:rPr>
        <w:t>,</w:t>
      </w:r>
      <w:r w:rsidR="00F50ACC" w:rsidRPr="002B347D">
        <w:rPr>
          <w:rFonts w:ascii="Times New Roman" w:hAnsi="Times New Roman"/>
          <w:sz w:val="24"/>
          <w:szCs w:val="24"/>
        </w:rPr>
        <w:t>11</w:t>
      </w:r>
      <w:r w:rsidR="00286035" w:rsidRPr="002B347D">
        <w:rPr>
          <w:rFonts w:ascii="Times New Roman" w:hAnsi="Times New Roman"/>
          <w:sz w:val="24"/>
          <w:szCs w:val="24"/>
        </w:rPr>
        <w:t>% (</w:t>
      </w:r>
      <w:r w:rsidR="00F50ACC" w:rsidRPr="002B347D">
        <w:rPr>
          <w:rFonts w:ascii="Times New Roman" w:hAnsi="Times New Roman"/>
          <w:sz w:val="24"/>
          <w:szCs w:val="24"/>
        </w:rPr>
        <w:t>22</w:t>
      </w:r>
      <w:r w:rsidR="00286035" w:rsidRPr="002B347D">
        <w:rPr>
          <w:rFonts w:ascii="Times New Roman" w:hAnsi="Times New Roman"/>
          <w:sz w:val="24"/>
          <w:szCs w:val="24"/>
        </w:rPr>
        <w:t>) выпускников сдавали 4 предмета.</w:t>
      </w:r>
    </w:p>
    <w:p w:rsidR="00F50ACC" w:rsidRPr="002B347D" w:rsidRDefault="00F50ACC" w:rsidP="002B34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5AE" w:rsidRPr="002B347D" w:rsidRDefault="00A345AE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Общие результаты ГИА-9 по обязательным предметам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099"/>
      </w:tblGrid>
      <w:tr w:rsidR="00A345AE" w:rsidRPr="002B347D" w:rsidTr="00A345AE">
        <w:tc>
          <w:tcPr>
            <w:tcW w:w="5070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345AE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33" w:type="dxa"/>
            <w:gridSpan w:val="2"/>
          </w:tcPr>
          <w:p w:rsidR="00A345AE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345AE" w:rsidRPr="002B347D" w:rsidTr="00A345AE">
        <w:tc>
          <w:tcPr>
            <w:tcW w:w="5070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134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1134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099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</w:tr>
      <w:tr w:rsidR="00A345AE" w:rsidRPr="002B347D" w:rsidTr="00A345AE">
        <w:tc>
          <w:tcPr>
            <w:tcW w:w="5070" w:type="dxa"/>
          </w:tcPr>
          <w:p w:rsidR="00A345AE" w:rsidRPr="002B347D" w:rsidRDefault="00A345A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4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99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45AE" w:rsidRPr="002B347D" w:rsidTr="00A345AE">
        <w:tc>
          <w:tcPr>
            <w:tcW w:w="5070" w:type="dxa"/>
          </w:tcPr>
          <w:p w:rsidR="00A345AE" w:rsidRPr="002B347D" w:rsidRDefault="00A345A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 получивших максимальное количество баллов</w:t>
            </w:r>
            <w:r w:rsidR="00085CF0" w:rsidRPr="002B347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45AE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45AE" w:rsidRPr="002B347D" w:rsidRDefault="00E74377" w:rsidP="00E7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2,24 </w:t>
            </w:r>
          </w:p>
        </w:tc>
        <w:tc>
          <w:tcPr>
            <w:tcW w:w="1099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5AE" w:rsidRPr="002B347D" w:rsidTr="00A345AE">
        <w:tc>
          <w:tcPr>
            <w:tcW w:w="5070" w:type="dxa"/>
          </w:tcPr>
          <w:p w:rsidR="00A345AE" w:rsidRPr="002B347D" w:rsidRDefault="00A345A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минимальный балл</w:t>
            </w:r>
            <w:r w:rsidR="00085CF0" w:rsidRPr="002B347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45AE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45AE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099" w:type="dxa"/>
          </w:tcPr>
          <w:p w:rsidR="00A345AE" w:rsidRPr="002B347D" w:rsidRDefault="00A345A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5DA3" w:rsidRDefault="00E75DA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721" w:rsidRPr="002B347D" w:rsidRDefault="0069572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CF0" w:rsidRPr="002B347D" w:rsidRDefault="00085CF0" w:rsidP="002B3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347D">
        <w:rPr>
          <w:rFonts w:ascii="Times New Roman" w:hAnsi="Times New Roman"/>
          <w:b/>
          <w:sz w:val="24"/>
          <w:szCs w:val="24"/>
        </w:rPr>
        <w:t>Математика</w:t>
      </w:r>
    </w:p>
    <w:p w:rsidR="00085CF0" w:rsidRPr="002B347D" w:rsidRDefault="00085CF0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В 2015 году в ГИА-9 по математике в форме ОГЭ принял</w:t>
      </w:r>
      <w:r w:rsidR="00EB03B6" w:rsidRPr="002B347D">
        <w:rPr>
          <w:rFonts w:ascii="Times New Roman" w:hAnsi="Times New Roman"/>
          <w:sz w:val="24"/>
          <w:szCs w:val="24"/>
        </w:rPr>
        <w:t>и</w:t>
      </w:r>
      <w:r w:rsidRPr="002B347D">
        <w:rPr>
          <w:rFonts w:ascii="Times New Roman" w:hAnsi="Times New Roman"/>
          <w:sz w:val="24"/>
          <w:szCs w:val="24"/>
        </w:rPr>
        <w:t xml:space="preserve"> участие 534 человек. Из них преодолели минимальный порог 519 участников, что составило 97,19% от количества участников ГИА-9 по математике. Средний тестовый балл участников ОГЭ по математике в городе – 13. За экзамен максимальное количество баллов не набрал ни один выпускник.</w:t>
      </w:r>
    </w:p>
    <w:p w:rsidR="00A345AE" w:rsidRPr="002B347D" w:rsidRDefault="00085CF0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Распределение отметок по пятибалльной шкале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5CF0" w:rsidRPr="002B347D" w:rsidTr="00085CF0">
        <w:tc>
          <w:tcPr>
            <w:tcW w:w="3190" w:type="dxa"/>
          </w:tcPr>
          <w:p w:rsidR="00085CF0" w:rsidRPr="002B347D" w:rsidRDefault="00085CF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Аттестационная отметка</w:t>
            </w:r>
          </w:p>
        </w:tc>
        <w:tc>
          <w:tcPr>
            <w:tcW w:w="3190" w:type="dxa"/>
          </w:tcPr>
          <w:p w:rsidR="00085CF0" w:rsidRPr="002B347D" w:rsidRDefault="00085CF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191" w:type="dxa"/>
          </w:tcPr>
          <w:p w:rsidR="00085CF0" w:rsidRPr="002B347D" w:rsidRDefault="00085CF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085CF0" w:rsidRPr="002B347D" w:rsidTr="00085CF0">
        <w:tc>
          <w:tcPr>
            <w:tcW w:w="3190" w:type="dxa"/>
          </w:tcPr>
          <w:p w:rsidR="00085CF0" w:rsidRPr="002B347D" w:rsidRDefault="00085CF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85CF0" w:rsidRPr="002B347D" w:rsidRDefault="00085CF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085CF0" w:rsidRPr="002B347D" w:rsidRDefault="00EB4BD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85CF0" w:rsidRPr="002B347D" w:rsidTr="00085CF0">
        <w:tc>
          <w:tcPr>
            <w:tcW w:w="3190" w:type="dxa"/>
          </w:tcPr>
          <w:p w:rsidR="00085CF0" w:rsidRPr="002B347D" w:rsidRDefault="00085CF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85CF0" w:rsidRPr="002B347D" w:rsidRDefault="00EB4BD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3191" w:type="dxa"/>
          </w:tcPr>
          <w:p w:rsidR="00085CF0" w:rsidRPr="002B347D" w:rsidRDefault="00EB4BD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62,73</w:t>
            </w:r>
          </w:p>
        </w:tc>
      </w:tr>
      <w:tr w:rsidR="00085CF0" w:rsidRPr="002B347D" w:rsidTr="00085CF0">
        <w:tc>
          <w:tcPr>
            <w:tcW w:w="3190" w:type="dxa"/>
          </w:tcPr>
          <w:p w:rsidR="00085CF0" w:rsidRPr="002B347D" w:rsidRDefault="00085CF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85CF0" w:rsidRPr="002B347D" w:rsidRDefault="00085CF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191" w:type="dxa"/>
          </w:tcPr>
          <w:p w:rsidR="00085CF0" w:rsidRPr="002B347D" w:rsidRDefault="00EB4BD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30,15</w:t>
            </w:r>
          </w:p>
        </w:tc>
      </w:tr>
      <w:tr w:rsidR="00085CF0" w:rsidRPr="002B347D" w:rsidTr="00085CF0">
        <w:tc>
          <w:tcPr>
            <w:tcW w:w="3190" w:type="dxa"/>
          </w:tcPr>
          <w:p w:rsidR="00085CF0" w:rsidRPr="002B347D" w:rsidRDefault="00085CF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85CF0" w:rsidRPr="002B347D" w:rsidRDefault="00085CF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085CF0" w:rsidRPr="002B347D" w:rsidRDefault="00EB4BD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</w:tbl>
    <w:p w:rsidR="00085CF0" w:rsidRPr="002B347D" w:rsidRDefault="00085CF0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721" w:rsidRDefault="0069572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721" w:rsidRDefault="0069572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BDF" w:rsidRPr="002B347D" w:rsidRDefault="00EB4B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Распределение участников ГИА-9, </w:t>
      </w:r>
    </w:p>
    <w:p w:rsidR="00EB4BDF" w:rsidRPr="002B347D" w:rsidRDefault="00EB4B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B347D">
        <w:rPr>
          <w:rFonts w:ascii="Times New Roman" w:hAnsi="Times New Roman"/>
          <w:sz w:val="24"/>
          <w:szCs w:val="24"/>
        </w:rPr>
        <w:lastRenderedPageBreak/>
        <w:t>набравших</w:t>
      </w:r>
      <w:proofErr w:type="gramEnd"/>
      <w:r w:rsidRPr="002B347D">
        <w:rPr>
          <w:rFonts w:ascii="Times New Roman" w:hAnsi="Times New Roman"/>
          <w:sz w:val="24"/>
          <w:szCs w:val="24"/>
        </w:rPr>
        <w:t xml:space="preserve"> соответствующий балл по математике</w:t>
      </w:r>
    </w:p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EDB7E3" wp14:editId="5CB43231">
            <wp:simplePos x="0" y="0"/>
            <wp:positionH relativeFrom="column">
              <wp:posOffset>196850</wp:posOffset>
            </wp:positionH>
            <wp:positionV relativeFrom="paragraph">
              <wp:posOffset>10795</wp:posOffset>
            </wp:positionV>
            <wp:extent cx="5596255" cy="3194685"/>
            <wp:effectExtent l="0" t="0" r="23495" b="24765"/>
            <wp:wrapTight wrapText="bothSides">
              <wp:wrapPolygon edited="0">
                <wp:start x="0" y="0"/>
                <wp:lineTo x="0" y="21639"/>
                <wp:lineTo x="21617" y="21639"/>
                <wp:lineTo x="2161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47D">
        <w:rPr>
          <w:rFonts w:ascii="Times New Roman" w:hAnsi="Times New Roman"/>
          <w:sz w:val="24"/>
          <w:szCs w:val="24"/>
        </w:rPr>
        <w:t>Динамика результатов ГИА по математике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163F" w:rsidRPr="002B347D" w:rsidTr="00C8163F">
        <w:tc>
          <w:tcPr>
            <w:tcW w:w="2392" w:type="dxa"/>
          </w:tcPr>
          <w:p w:rsidR="00C8163F" w:rsidRPr="002B347D" w:rsidRDefault="00C816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63F" w:rsidRPr="002B347D" w:rsidRDefault="00C816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C8163F" w:rsidRPr="002B347D" w:rsidRDefault="00C816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C8163F" w:rsidRPr="002B347D" w:rsidRDefault="00C816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33E5B" w:rsidRPr="002B347D" w:rsidTr="00C8163F">
        <w:tc>
          <w:tcPr>
            <w:tcW w:w="2392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 ГИА-9 по математике</w:t>
            </w:r>
          </w:p>
        </w:tc>
        <w:tc>
          <w:tcPr>
            <w:tcW w:w="2393" w:type="dxa"/>
          </w:tcPr>
          <w:p w:rsidR="00B33E5B" w:rsidRPr="002B347D" w:rsidRDefault="007C03D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631 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B33E5B" w:rsidRPr="002B347D" w:rsidTr="00C8163F">
        <w:tc>
          <w:tcPr>
            <w:tcW w:w="2392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(%) от количества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допущенных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393" w:type="dxa"/>
          </w:tcPr>
          <w:p w:rsidR="00B33E5B" w:rsidRPr="002B347D" w:rsidRDefault="007C03D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98,13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</w:tr>
      <w:tr w:rsidR="00B33E5B" w:rsidRPr="002B347D" w:rsidTr="00C8163F">
        <w:tc>
          <w:tcPr>
            <w:tcW w:w="2392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Средний балл (средняя доля набранных баллов)</w:t>
            </w:r>
          </w:p>
        </w:tc>
        <w:tc>
          <w:tcPr>
            <w:tcW w:w="2393" w:type="dxa"/>
          </w:tcPr>
          <w:p w:rsidR="00B33E5B" w:rsidRPr="002B347D" w:rsidRDefault="007C03D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17,55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3E5B" w:rsidRPr="002B347D" w:rsidTr="00C8163F">
        <w:tc>
          <w:tcPr>
            <w:tcW w:w="2392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Минимальный порог</w:t>
            </w:r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максимальный порог</w:t>
            </w:r>
          </w:p>
        </w:tc>
        <w:tc>
          <w:tcPr>
            <w:tcW w:w="2393" w:type="dxa"/>
          </w:tcPr>
          <w:p w:rsidR="00B33E5B" w:rsidRPr="002B347D" w:rsidRDefault="007C03D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/43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33E5B" w:rsidRPr="002B347D" w:rsidTr="00C8163F">
        <w:tc>
          <w:tcPr>
            <w:tcW w:w="2392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(%)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преодолевших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2393" w:type="dxa"/>
          </w:tcPr>
          <w:p w:rsidR="00B33E5B" w:rsidRPr="002B347D" w:rsidRDefault="007C03D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92,22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97,46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97,19</w:t>
            </w:r>
          </w:p>
        </w:tc>
      </w:tr>
      <w:tr w:rsidR="00B33E5B" w:rsidRPr="002B347D" w:rsidTr="00C8163F">
        <w:tc>
          <w:tcPr>
            <w:tcW w:w="2392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(%) не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преодолевших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минимального порога</w:t>
            </w:r>
          </w:p>
        </w:tc>
        <w:tc>
          <w:tcPr>
            <w:tcW w:w="2393" w:type="dxa"/>
          </w:tcPr>
          <w:p w:rsidR="00B33E5B" w:rsidRPr="002B347D" w:rsidRDefault="007C03D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2393" w:type="dxa"/>
          </w:tcPr>
          <w:p w:rsidR="00B33E5B" w:rsidRPr="002B347D" w:rsidRDefault="00B33E5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886" w:rsidRPr="002B347D" w:rsidRDefault="00F86DF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Итоги по </w:t>
      </w:r>
      <w:r w:rsidR="006B5886" w:rsidRPr="002B347D">
        <w:rPr>
          <w:rFonts w:ascii="Times New Roman" w:hAnsi="Times New Roman"/>
          <w:sz w:val="24"/>
          <w:szCs w:val="24"/>
        </w:rPr>
        <w:t>ОУ</w:t>
      </w:r>
      <w:r w:rsidRPr="002B347D">
        <w:rPr>
          <w:rFonts w:ascii="Times New Roman" w:hAnsi="Times New Roman"/>
          <w:sz w:val="24"/>
          <w:szCs w:val="24"/>
        </w:rPr>
        <w:t xml:space="preserve"> (по основному дню)</w:t>
      </w:r>
    </w:p>
    <w:tbl>
      <w:tblPr>
        <w:tblW w:w="10468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362"/>
        <w:gridCol w:w="1134"/>
        <w:gridCol w:w="1418"/>
        <w:gridCol w:w="850"/>
        <w:gridCol w:w="709"/>
        <w:gridCol w:w="850"/>
        <w:gridCol w:w="1560"/>
        <w:gridCol w:w="1097"/>
        <w:gridCol w:w="902"/>
      </w:tblGrid>
      <w:tr w:rsidR="00F86DF3" w:rsidRPr="002B347D" w:rsidTr="00E75DA3">
        <w:trPr>
          <w:trHeight w:val="546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86DF3" w:rsidRPr="002B347D" w:rsidTr="00E75DA3">
        <w:trPr>
          <w:trHeight w:val="253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86DF3" w:rsidRPr="002B347D" w:rsidTr="00E75DA3">
        <w:trPr>
          <w:trHeight w:val="254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 (8,6%)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 (11,7%)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 (30,3%)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№4 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ООШ №5 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 (12,5%)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№6 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 (17,5%)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№8  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 (29,5%)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 (3,2%)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ООШ №14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6DF3" w:rsidRPr="002B347D" w:rsidTr="00E75DA3">
        <w:trPr>
          <w:trHeight w:val="254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№18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E75DA3">
              <w:rPr>
                <w:rFonts w:ascii="Times New Roman" w:hAnsi="Times New Roman"/>
                <w:sz w:val="20"/>
                <w:szCs w:val="20"/>
              </w:rPr>
              <w:t>(10 ОЗО)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E75DA3">
              <w:rPr>
                <w:rFonts w:ascii="Times New Roman" w:hAnsi="Times New Roman"/>
                <w:sz w:val="20"/>
                <w:szCs w:val="20"/>
              </w:rPr>
              <w:t>(10 ОЗО)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 (48%)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 xml:space="preserve">78 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(14,3%)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ПГ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 (91%)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6DF3" w:rsidRPr="002B347D" w:rsidTr="00E75DA3">
        <w:trPr>
          <w:trHeight w:val="268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ЛКК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 (15%)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6DF3" w:rsidRPr="002B347D" w:rsidTr="00E75DA3">
        <w:trPr>
          <w:trHeight w:val="281"/>
        </w:trPr>
        <w:tc>
          <w:tcPr>
            <w:tcW w:w="58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581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156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 xml:space="preserve">91 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(15,7%)</w:t>
            </w:r>
          </w:p>
        </w:tc>
        <w:tc>
          <w:tcPr>
            <w:tcW w:w="109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0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F86DF3" w:rsidRPr="002B347D" w:rsidRDefault="00F86DF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DF3" w:rsidRPr="002B347D" w:rsidRDefault="00F86DF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Итоги по ОУ (по резервному дню)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381"/>
        <w:gridCol w:w="850"/>
        <w:gridCol w:w="1418"/>
        <w:gridCol w:w="576"/>
        <w:gridCol w:w="699"/>
        <w:gridCol w:w="709"/>
        <w:gridCol w:w="1276"/>
        <w:gridCol w:w="1276"/>
        <w:gridCol w:w="708"/>
      </w:tblGrid>
      <w:tr w:rsidR="0021361F" w:rsidRPr="002B347D" w:rsidTr="0021361F">
        <w:trPr>
          <w:trHeight w:val="543"/>
        </w:trPr>
        <w:tc>
          <w:tcPr>
            <w:tcW w:w="605" w:type="dxa"/>
            <w:shd w:val="clear" w:color="auto" w:fill="auto"/>
          </w:tcPr>
          <w:p w:rsidR="006B5886" w:rsidRPr="002B347D" w:rsidRDefault="006B5886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81" w:type="dxa"/>
            <w:shd w:val="clear" w:color="auto" w:fill="auto"/>
          </w:tcPr>
          <w:p w:rsidR="006B5886" w:rsidRPr="002B347D" w:rsidRDefault="006B5886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shd w:val="clear" w:color="auto" w:fill="auto"/>
          </w:tcPr>
          <w:p w:rsidR="006B5886" w:rsidRPr="002B347D" w:rsidRDefault="006B5886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shd w:val="clear" w:color="auto" w:fill="auto"/>
          </w:tcPr>
          <w:p w:rsidR="006B5886" w:rsidRPr="002B347D" w:rsidRDefault="006B5886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576" w:type="dxa"/>
            <w:shd w:val="clear" w:color="auto" w:fill="auto"/>
          </w:tcPr>
          <w:p w:rsidR="006B5886" w:rsidRPr="002B347D" w:rsidRDefault="006B5886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  <w:shd w:val="clear" w:color="auto" w:fill="auto"/>
          </w:tcPr>
          <w:p w:rsidR="006B5886" w:rsidRPr="002B347D" w:rsidRDefault="006B5886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6B5886" w:rsidRPr="002B347D" w:rsidRDefault="006B5886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shd w:val="clear" w:color="auto" w:fill="auto"/>
          </w:tcPr>
          <w:p w:rsidR="006B5886" w:rsidRPr="002B347D" w:rsidRDefault="006B5886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</w:tcPr>
          <w:p w:rsidR="006B5886" w:rsidRPr="002B347D" w:rsidRDefault="006B5886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B5886" w:rsidRPr="002B347D" w:rsidRDefault="006B5886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74377" w:rsidRPr="002B347D" w:rsidTr="0021361F">
        <w:trPr>
          <w:trHeight w:val="252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74377" w:rsidRPr="002B347D" w:rsidTr="0021361F">
        <w:trPr>
          <w:trHeight w:val="253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2 (3,9%)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3 (5,35%)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3(6,25%)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4 (9,1%)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ООШ №14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4377" w:rsidRPr="002B347D" w:rsidTr="0021361F">
        <w:trPr>
          <w:trHeight w:val="253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№18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E74377" w:rsidRPr="00E75DA3" w:rsidRDefault="00E74377" w:rsidP="002B3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A3">
              <w:rPr>
                <w:rFonts w:ascii="Times New Roman" w:hAnsi="Times New Roman"/>
                <w:sz w:val="20"/>
                <w:szCs w:val="20"/>
              </w:rPr>
              <w:t>(10 ОЗО)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E75DA3">
              <w:rPr>
                <w:rFonts w:ascii="Times New Roman" w:hAnsi="Times New Roman"/>
                <w:sz w:val="20"/>
                <w:szCs w:val="20"/>
              </w:rPr>
              <w:t>(10 ОЗО)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7 (25,9%)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377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E74377">
              <w:rPr>
                <w:rFonts w:ascii="Times New Roman" w:hAnsi="Times New Roman"/>
                <w:sz w:val="24"/>
                <w:szCs w:val="24"/>
              </w:rPr>
              <w:t>(3,9%)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ПГ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>8(72,7%)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4377" w:rsidRPr="002B347D" w:rsidTr="0021361F">
        <w:trPr>
          <w:trHeight w:val="267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ЛКК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7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4377" w:rsidRPr="002B347D" w:rsidTr="0021361F">
        <w:trPr>
          <w:trHeight w:val="280"/>
        </w:trPr>
        <w:tc>
          <w:tcPr>
            <w:tcW w:w="605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581</w:t>
            </w:r>
          </w:p>
        </w:tc>
        <w:tc>
          <w:tcPr>
            <w:tcW w:w="141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5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709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1276" w:type="dxa"/>
            <w:shd w:val="clear" w:color="auto" w:fill="auto"/>
          </w:tcPr>
          <w:p w:rsidR="00E74377" w:rsidRPr="00E74377" w:rsidRDefault="00E74377" w:rsidP="00AB26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377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  <w:r w:rsidRPr="00E74377">
              <w:rPr>
                <w:rFonts w:ascii="Times New Roman" w:hAnsi="Times New Roman"/>
                <w:sz w:val="24"/>
                <w:szCs w:val="24"/>
              </w:rPr>
              <w:t>(5%)</w:t>
            </w:r>
          </w:p>
        </w:tc>
        <w:tc>
          <w:tcPr>
            <w:tcW w:w="1276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E74377" w:rsidRPr="002B347D" w:rsidRDefault="00E74377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CDC" w:rsidRPr="002B347D" w:rsidRDefault="00560CDC" w:rsidP="002B3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47D">
        <w:rPr>
          <w:rFonts w:ascii="Times New Roman" w:hAnsi="Times New Roman"/>
          <w:b/>
          <w:sz w:val="24"/>
          <w:szCs w:val="24"/>
        </w:rPr>
        <w:t>Русский язык</w:t>
      </w:r>
    </w:p>
    <w:p w:rsidR="00C8163F" w:rsidRPr="002B347D" w:rsidRDefault="00560CDC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В 2015 году в ГИА по русскому языку в форме ОГЭ приняли участие 534 человека. Из них преодолели минимальный порог 518 участников, что составило 97% от количества участников ОГЭ по русскому языку. Не преодолели минимального порога 16 участников, что составило 2,99% от количества участников ОГЭ по русскому языку. Средний тестовый балл участников ГИА-9 по русскому языку в городе – 29. За экзамен получили максимальное количество баллов </w:t>
      </w:r>
      <w:r w:rsidR="00981F4D" w:rsidRPr="002B347D">
        <w:rPr>
          <w:rFonts w:ascii="Times New Roman" w:hAnsi="Times New Roman"/>
          <w:sz w:val="24"/>
          <w:szCs w:val="24"/>
        </w:rPr>
        <w:t>12</w:t>
      </w:r>
      <w:r w:rsidRPr="002B347D">
        <w:rPr>
          <w:rFonts w:ascii="Times New Roman" w:hAnsi="Times New Roman"/>
          <w:sz w:val="24"/>
          <w:szCs w:val="24"/>
        </w:rPr>
        <w:t xml:space="preserve"> участник</w:t>
      </w:r>
      <w:r w:rsidR="00981F4D" w:rsidRPr="002B347D">
        <w:rPr>
          <w:rFonts w:ascii="Times New Roman" w:hAnsi="Times New Roman"/>
          <w:sz w:val="24"/>
          <w:szCs w:val="24"/>
        </w:rPr>
        <w:t>ов</w:t>
      </w:r>
      <w:r w:rsidRPr="002B347D">
        <w:rPr>
          <w:rFonts w:ascii="Times New Roman" w:hAnsi="Times New Roman"/>
          <w:sz w:val="24"/>
          <w:szCs w:val="24"/>
        </w:rPr>
        <w:t xml:space="preserve"> (</w:t>
      </w:r>
      <w:r w:rsidR="00391A37" w:rsidRPr="002B347D">
        <w:rPr>
          <w:rFonts w:ascii="Times New Roman" w:hAnsi="Times New Roman"/>
          <w:sz w:val="24"/>
          <w:szCs w:val="24"/>
        </w:rPr>
        <w:t>2</w:t>
      </w:r>
      <w:r w:rsidRPr="002B347D">
        <w:rPr>
          <w:rFonts w:ascii="Times New Roman" w:hAnsi="Times New Roman"/>
          <w:sz w:val="24"/>
          <w:szCs w:val="24"/>
        </w:rPr>
        <w:t>,</w:t>
      </w:r>
      <w:r w:rsidR="00981F4D" w:rsidRPr="002B347D">
        <w:rPr>
          <w:rFonts w:ascii="Times New Roman" w:hAnsi="Times New Roman"/>
          <w:sz w:val="24"/>
          <w:szCs w:val="24"/>
        </w:rPr>
        <w:t>24</w:t>
      </w:r>
      <w:r w:rsidRPr="002B347D">
        <w:rPr>
          <w:rFonts w:ascii="Times New Roman" w:hAnsi="Times New Roman"/>
          <w:sz w:val="24"/>
          <w:szCs w:val="24"/>
        </w:rPr>
        <w:t>%)</w:t>
      </w:r>
      <w:r w:rsidR="00391A37" w:rsidRPr="002B347D">
        <w:rPr>
          <w:rFonts w:ascii="Times New Roman" w:hAnsi="Times New Roman"/>
          <w:sz w:val="24"/>
          <w:szCs w:val="24"/>
        </w:rPr>
        <w:t>.</w:t>
      </w:r>
    </w:p>
    <w:p w:rsidR="00C8163F" w:rsidRPr="002B347D" w:rsidRDefault="00C8163F" w:rsidP="002B3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A37" w:rsidRPr="002B347D" w:rsidRDefault="00391A37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Распределение отметок по пятибалльной шкале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1A37" w:rsidRPr="002B347D" w:rsidTr="001170ED">
        <w:tc>
          <w:tcPr>
            <w:tcW w:w="3190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Аттестационная отметка</w:t>
            </w:r>
          </w:p>
        </w:tc>
        <w:tc>
          <w:tcPr>
            <w:tcW w:w="3190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191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391A37" w:rsidRPr="002B347D" w:rsidTr="001170ED">
        <w:tc>
          <w:tcPr>
            <w:tcW w:w="3190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2,99</w:t>
            </w:r>
          </w:p>
        </w:tc>
      </w:tr>
      <w:tr w:rsidR="00391A37" w:rsidRPr="002B347D" w:rsidTr="001170ED">
        <w:tc>
          <w:tcPr>
            <w:tcW w:w="3190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91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35,58</w:t>
            </w:r>
          </w:p>
        </w:tc>
      </w:tr>
      <w:tr w:rsidR="00391A37" w:rsidRPr="002B347D" w:rsidTr="001170ED">
        <w:tc>
          <w:tcPr>
            <w:tcW w:w="3190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91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33,52</w:t>
            </w:r>
          </w:p>
        </w:tc>
      </w:tr>
      <w:tr w:rsidR="00391A37" w:rsidRPr="002B347D" w:rsidTr="001170ED">
        <w:tc>
          <w:tcPr>
            <w:tcW w:w="3190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91" w:type="dxa"/>
          </w:tcPr>
          <w:p w:rsidR="00391A37" w:rsidRPr="002B347D" w:rsidRDefault="00391A37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</w:tbl>
    <w:p w:rsidR="00C8163F" w:rsidRPr="002B347D" w:rsidRDefault="00391A37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lastRenderedPageBreak/>
        <w:t xml:space="preserve">Распределение участников ГИА-9, </w:t>
      </w:r>
      <w:r w:rsidR="00A5593F" w:rsidRPr="002B347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F65A85" wp14:editId="10FB5631">
            <wp:simplePos x="0" y="0"/>
            <wp:positionH relativeFrom="column">
              <wp:posOffset>-609600</wp:posOffset>
            </wp:positionH>
            <wp:positionV relativeFrom="paragraph">
              <wp:posOffset>348615</wp:posOffset>
            </wp:positionV>
            <wp:extent cx="6840855" cy="3194685"/>
            <wp:effectExtent l="0" t="0" r="17145" b="24765"/>
            <wp:wrapTight wrapText="bothSides">
              <wp:wrapPolygon edited="0">
                <wp:start x="0" y="0"/>
                <wp:lineTo x="0" y="21639"/>
                <wp:lineTo x="21594" y="21639"/>
                <wp:lineTo x="21594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47D">
        <w:rPr>
          <w:rFonts w:ascii="Times New Roman" w:hAnsi="Times New Roman"/>
          <w:sz w:val="24"/>
          <w:szCs w:val="24"/>
        </w:rPr>
        <w:t>набравших соответствующий балл по русскому языку</w:t>
      </w:r>
    </w:p>
    <w:p w:rsidR="00A5593F" w:rsidRPr="002B347D" w:rsidRDefault="00A559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Динамика результатов ГИА по русскому языку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593F" w:rsidRPr="002B347D" w:rsidTr="001170ED">
        <w:tc>
          <w:tcPr>
            <w:tcW w:w="2392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5593F" w:rsidRPr="002B347D" w:rsidTr="001170ED">
        <w:tc>
          <w:tcPr>
            <w:tcW w:w="2392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 ГИА-9 по математике</w:t>
            </w:r>
          </w:p>
        </w:tc>
        <w:tc>
          <w:tcPr>
            <w:tcW w:w="2393" w:type="dxa"/>
          </w:tcPr>
          <w:p w:rsidR="00A5593F" w:rsidRPr="002B347D" w:rsidRDefault="0023108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  <w:r w:rsidR="007C03DE" w:rsidRPr="002B34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A5593F" w:rsidRPr="002B347D" w:rsidRDefault="00F875A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393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A5593F" w:rsidRPr="002B347D" w:rsidTr="001170ED">
        <w:tc>
          <w:tcPr>
            <w:tcW w:w="2392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(%) от количества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допущенных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393" w:type="dxa"/>
          </w:tcPr>
          <w:p w:rsidR="00A5593F" w:rsidRPr="002B347D" w:rsidRDefault="007C03DE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93" w:type="dxa"/>
          </w:tcPr>
          <w:p w:rsidR="00A5593F" w:rsidRPr="002B347D" w:rsidRDefault="00F875A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97,66</w:t>
            </w:r>
          </w:p>
        </w:tc>
        <w:tc>
          <w:tcPr>
            <w:tcW w:w="2393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</w:tr>
      <w:tr w:rsidR="00A5593F" w:rsidRPr="002B347D" w:rsidTr="001170ED">
        <w:tc>
          <w:tcPr>
            <w:tcW w:w="2392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Средний балл (средняя доля набранных баллов)</w:t>
            </w:r>
          </w:p>
        </w:tc>
        <w:tc>
          <w:tcPr>
            <w:tcW w:w="2393" w:type="dxa"/>
          </w:tcPr>
          <w:p w:rsidR="00A5593F" w:rsidRPr="002B347D" w:rsidRDefault="0023108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28,49</w:t>
            </w:r>
          </w:p>
        </w:tc>
        <w:tc>
          <w:tcPr>
            <w:tcW w:w="2393" w:type="dxa"/>
          </w:tcPr>
          <w:p w:rsidR="00A5593F" w:rsidRPr="002B347D" w:rsidRDefault="00F875A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30,05</w:t>
            </w:r>
          </w:p>
        </w:tc>
        <w:tc>
          <w:tcPr>
            <w:tcW w:w="2393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5593F" w:rsidRPr="002B347D" w:rsidTr="001170ED">
        <w:tc>
          <w:tcPr>
            <w:tcW w:w="2392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Минимальный порог</w:t>
            </w:r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максимальный порог</w:t>
            </w:r>
          </w:p>
        </w:tc>
        <w:tc>
          <w:tcPr>
            <w:tcW w:w="2393" w:type="dxa"/>
          </w:tcPr>
          <w:p w:rsidR="00A5593F" w:rsidRPr="002B347D" w:rsidRDefault="0023108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A5593F" w:rsidRPr="002B347D" w:rsidRDefault="00F875A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5593F" w:rsidRPr="002B347D" w:rsidTr="001170ED">
        <w:tc>
          <w:tcPr>
            <w:tcW w:w="2392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(%)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преодолевших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2393" w:type="dxa"/>
          </w:tcPr>
          <w:p w:rsidR="00A5593F" w:rsidRPr="002B347D" w:rsidRDefault="0023108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91,</w:t>
            </w:r>
            <w:r w:rsidR="007C03DE" w:rsidRPr="002B347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A5593F" w:rsidRPr="002B347D" w:rsidRDefault="00F875A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98,40</w:t>
            </w:r>
          </w:p>
        </w:tc>
        <w:tc>
          <w:tcPr>
            <w:tcW w:w="2393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5593F" w:rsidRPr="002B347D" w:rsidTr="001170ED">
        <w:tc>
          <w:tcPr>
            <w:tcW w:w="2392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(%) не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преодолевших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минимального порога</w:t>
            </w:r>
          </w:p>
        </w:tc>
        <w:tc>
          <w:tcPr>
            <w:tcW w:w="2393" w:type="dxa"/>
          </w:tcPr>
          <w:p w:rsidR="00A5593F" w:rsidRPr="002B347D" w:rsidRDefault="0023108B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8,</w:t>
            </w:r>
            <w:r w:rsidR="007C03DE" w:rsidRPr="002B34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5593F" w:rsidRPr="002B347D" w:rsidRDefault="00F875A0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  <w:tc>
          <w:tcPr>
            <w:tcW w:w="2393" w:type="dxa"/>
          </w:tcPr>
          <w:p w:rsidR="00A5593F" w:rsidRPr="002B347D" w:rsidRDefault="00A5593F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2,99</w:t>
            </w:r>
          </w:p>
        </w:tc>
      </w:tr>
    </w:tbl>
    <w:p w:rsidR="00A5593F" w:rsidRPr="002B347D" w:rsidRDefault="00A559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05A" w:rsidRPr="002B347D" w:rsidRDefault="00F86DF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Итоги по ОУ (по основному дню)</w:t>
      </w:r>
    </w:p>
    <w:tbl>
      <w:tblPr>
        <w:tblW w:w="10256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66"/>
        <w:gridCol w:w="1101"/>
        <w:gridCol w:w="1279"/>
        <w:gridCol w:w="906"/>
        <w:gridCol w:w="676"/>
        <w:gridCol w:w="676"/>
        <w:gridCol w:w="676"/>
        <w:gridCol w:w="976"/>
        <w:gridCol w:w="850"/>
        <w:gridCol w:w="809"/>
      </w:tblGrid>
      <w:tr w:rsidR="00F86DF3" w:rsidRPr="002B347D" w:rsidTr="00F86DF3">
        <w:trPr>
          <w:trHeight w:val="541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Ср. б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86DF3" w:rsidRPr="002B347D" w:rsidTr="00F86DF3">
        <w:trPr>
          <w:trHeight w:val="251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86DF3" w:rsidRPr="002B347D" w:rsidTr="00F86DF3">
        <w:trPr>
          <w:trHeight w:val="252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6DF3" w:rsidRPr="002B347D">
              <w:rPr>
                <w:rFonts w:ascii="Times New Roman" w:hAnsi="Times New Roman"/>
                <w:sz w:val="24"/>
                <w:szCs w:val="24"/>
              </w:rPr>
              <w:t>(8%)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6DF3" w:rsidRPr="002B347D">
              <w:rPr>
                <w:rFonts w:ascii="Times New Roman" w:hAnsi="Times New Roman"/>
                <w:sz w:val="24"/>
                <w:szCs w:val="24"/>
              </w:rPr>
              <w:t>(5%)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№4 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ООШ №5 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86DF3" w:rsidRPr="002B347D">
              <w:rPr>
                <w:rFonts w:ascii="Times New Roman" w:hAnsi="Times New Roman"/>
                <w:sz w:val="24"/>
                <w:szCs w:val="24"/>
              </w:rPr>
              <w:t>(14%)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№6 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6DF3" w:rsidRPr="002B347D">
              <w:rPr>
                <w:rFonts w:ascii="Times New Roman" w:hAnsi="Times New Roman"/>
                <w:sz w:val="24"/>
                <w:szCs w:val="24"/>
              </w:rPr>
              <w:t>(12%)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№8  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 (9%)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 (2%)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ООШ №14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6DF3" w:rsidRPr="002B347D" w:rsidTr="00F86DF3">
        <w:trPr>
          <w:trHeight w:val="252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№18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86DF3" w:rsidRPr="002B347D">
              <w:rPr>
                <w:rFonts w:ascii="Times New Roman" w:hAnsi="Times New Roman"/>
                <w:sz w:val="24"/>
                <w:szCs w:val="24"/>
              </w:rPr>
              <w:t>(25%)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27,45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F86DF3" w:rsidRPr="002B347D">
              <w:rPr>
                <w:rFonts w:ascii="Times New Roman" w:hAnsi="Times New Roman"/>
                <w:b/>
                <w:sz w:val="24"/>
                <w:szCs w:val="24"/>
              </w:rPr>
              <w:t>(6%)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60,7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ПГ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6DF3" w:rsidRPr="002B347D" w:rsidTr="00F86DF3">
        <w:trPr>
          <w:trHeight w:val="266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ЛКК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86DF3" w:rsidRPr="002B347D" w:rsidTr="00F86DF3">
        <w:trPr>
          <w:trHeight w:val="279"/>
        </w:trPr>
        <w:tc>
          <w:tcPr>
            <w:tcW w:w="54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4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581</w:t>
            </w:r>
          </w:p>
        </w:tc>
        <w:tc>
          <w:tcPr>
            <w:tcW w:w="133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936" w:type="dxa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69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608" w:type="dxa"/>
            <w:shd w:val="clear" w:color="auto" w:fill="auto"/>
          </w:tcPr>
          <w:p w:rsidR="00F86DF3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F86DF3" w:rsidRPr="002B347D">
              <w:rPr>
                <w:rFonts w:ascii="Times New Roman" w:hAnsi="Times New Roman"/>
                <w:b/>
                <w:sz w:val="24"/>
                <w:szCs w:val="24"/>
              </w:rPr>
              <w:t>(7%)</w:t>
            </w:r>
          </w:p>
        </w:tc>
        <w:tc>
          <w:tcPr>
            <w:tcW w:w="85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89,9</w:t>
            </w:r>
          </w:p>
        </w:tc>
        <w:tc>
          <w:tcPr>
            <w:tcW w:w="83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56,9</w:t>
            </w:r>
          </w:p>
        </w:tc>
      </w:tr>
    </w:tbl>
    <w:p w:rsidR="00F86DF3" w:rsidRPr="002B347D" w:rsidRDefault="00F86DF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236"/>
        <w:gridCol w:w="1417"/>
        <w:gridCol w:w="1418"/>
        <w:gridCol w:w="850"/>
        <w:gridCol w:w="567"/>
        <w:gridCol w:w="567"/>
        <w:gridCol w:w="567"/>
        <w:gridCol w:w="992"/>
        <w:gridCol w:w="709"/>
        <w:gridCol w:w="851"/>
      </w:tblGrid>
      <w:tr w:rsidR="00F86DF3" w:rsidRPr="002B347D" w:rsidTr="00F86DF3">
        <w:trPr>
          <w:trHeight w:val="541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Ср. б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86DF3" w:rsidRPr="002B347D" w:rsidTr="00F86DF3">
        <w:trPr>
          <w:trHeight w:val="251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86DF3" w:rsidRPr="002B347D" w:rsidTr="00F86DF3">
        <w:trPr>
          <w:trHeight w:val="252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 (8%)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 (5%)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№4 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ООШ №5 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 (6%)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№6 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№8  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 (6,8%)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ООШ №14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6DF3" w:rsidRPr="002B347D" w:rsidTr="00F86DF3">
        <w:trPr>
          <w:trHeight w:val="252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№18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28 (10 ОЗО)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27 (10 ОЗО)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 (25%)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27,45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22 (4%)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60,7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ПГ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6DF3" w:rsidRPr="002B347D" w:rsidTr="00F86DF3">
        <w:trPr>
          <w:trHeight w:val="266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ЛКК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86DF3" w:rsidRPr="002B347D" w:rsidTr="00F86DF3">
        <w:trPr>
          <w:trHeight w:val="279"/>
        </w:trPr>
        <w:tc>
          <w:tcPr>
            <w:tcW w:w="43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581</w:t>
            </w:r>
          </w:p>
        </w:tc>
        <w:tc>
          <w:tcPr>
            <w:tcW w:w="1418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850" w:type="dxa"/>
          </w:tcPr>
          <w:p w:rsidR="00F86DF3" w:rsidRPr="002B347D" w:rsidRDefault="00F86DF3" w:rsidP="002B347D">
            <w:pPr>
              <w:spacing w:after="0" w:line="240" w:lineRule="auto"/>
              <w:ind w:left="-140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567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992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29 (5%)</w:t>
            </w:r>
          </w:p>
        </w:tc>
        <w:tc>
          <w:tcPr>
            <w:tcW w:w="709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89,9</w:t>
            </w:r>
          </w:p>
        </w:tc>
        <w:tc>
          <w:tcPr>
            <w:tcW w:w="851" w:type="dxa"/>
            <w:shd w:val="clear" w:color="auto" w:fill="auto"/>
          </w:tcPr>
          <w:p w:rsidR="00F86DF3" w:rsidRPr="002B347D" w:rsidRDefault="00F86DF3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56,9</w:t>
            </w:r>
          </w:p>
        </w:tc>
      </w:tr>
    </w:tbl>
    <w:p w:rsidR="00F86DF3" w:rsidRPr="002B347D" w:rsidRDefault="00F86DF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Итоги по ОУ (по резервному дню)</w:t>
      </w:r>
    </w:p>
    <w:p w:rsidR="00DD405A" w:rsidRPr="002B347D" w:rsidRDefault="00DD405A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721" w:rsidRDefault="0069572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721" w:rsidRDefault="0069572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A37" w:rsidRPr="002B347D" w:rsidRDefault="00A559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Предметы по выбору</w:t>
      </w:r>
    </w:p>
    <w:p w:rsidR="00A5593F" w:rsidRPr="002B347D" w:rsidRDefault="00A5593F" w:rsidP="002B3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47D">
        <w:rPr>
          <w:rFonts w:ascii="Times New Roman" w:hAnsi="Times New Roman"/>
          <w:b/>
          <w:sz w:val="24"/>
          <w:szCs w:val="24"/>
        </w:rPr>
        <w:t>Физика</w:t>
      </w:r>
    </w:p>
    <w:p w:rsidR="00A5593F" w:rsidRPr="002B347D" w:rsidRDefault="00A5593F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В 2015 году в ОГЭ по физике в </w:t>
      </w:r>
      <w:proofErr w:type="spellStart"/>
      <w:r w:rsidRPr="002B347D">
        <w:rPr>
          <w:rFonts w:ascii="Times New Roman" w:hAnsi="Times New Roman"/>
          <w:sz w:val="24"/>
          <w:szCs w:val="24"/>
        </w:rPr>
        <w:t>Лесосибирске</w:t>
      </w:r>
      <w:proofErr w:type="spellEnd"/>
      <w:r w:rsidRPr="002B347D">
        <w:rPr>
          <w:rFonts w:ascii="Times New Roman" w:hAnsi="Times New Roman"/>
          <w:sz w:val="24"/>
          <w:szCs w:val="24"/>
        </w:rPr>
        <w:t xml:space="preserve"> приняли участие </w:t>
      </w:r>
      <w:r w:rsidR="0030619D" w:rsidRPr="002B347D">
        <w:rPr>
          <w:rFonts w:ascii="Times New Roman" w:hAnsi="Times New Roman"/>
          <w:sz w:val="24"/>
          <w:szCs w:val="24"/>
        </w:rPr>
        <w:t>24</w:t>
      </w:r>
      <w:r w:rsidRPr="002B347D">
        <w:rPr>
          <w:rFonts w:ascii="Times New Roman" w:hAnsi="Times New Roman"/>
          <w:sz w:val="24"/>
          <w:szCs w:val="24"/>
        </w:rPr>
        <w:t xml:space="preserve"> выпускник</w:t>
      </w:r>
      <w:r w:rsidR="00EB03B6" w:rsidRPr="002B347D">
        <w:rPr>
          <w:rFonts w:ascii="Times New Roman" w:hAnsi="Times New Roman"/>
          <w:sz w:val="24"/>
          <w:szCs w:val="24"/>
        </w:rPr>
        <w:t>а</w:t>
      </w:r>
      <w:r w:rsidRPr="002B347D">
        <w:rPr>
          <w:rFonts w:ascii="Times New Roman" w:hAnsi="Times New Roman"/>
          <w:sz w:val="24"/>
          <w:szCs w:val="24"/>
        </w:rPr>
        <w:t xml:space="preserve"> основной школы. </w:t>
      </w:r>
      <w:r w:rsidR="0030619D" w:rsidRPr="002B347D">
        <w:rPr>
          <w:rFonts w:ascii="Times New Roman" w:hAnsi="Times New Roman"/>
          <w:sz w:val="24"/>
          <w:szCs w:val="24"/>
        </w:rPr>
        <w:t xml:space="preserve">Все участники экзамена </w:t>
      </w:r>
      <w:r w:rsidR="00EB03B6" w:rsidRPr="002B347D">
        <w:rPr>
          <w:rFonts w:ascii="Times New Roman" w:hAnsi="Times New Roman"/>
          <w:sz w:val="24"/>
          <w:szCs w:val="24"/>
        </w:rPr>
        <w:t>преодолели минимальный порог</w:t>
      </w:r>
      <w:r w:rsidR="0030619D" w:rsidRPr="002B347D">
        <w:rPr>
          <w:rFonts w:ascii="Times New Roman" w:hAnsi="Times New Roman"/>
          <w:sz w:val="24"/>
          <w:szCs w:val="24"/>
        </w:rPr>
        <w:t xml:space="preserve"> </w:t>
      </w:r>
      <w:r w:rsidRPr="002B347D">
        <w:rPr>
          <w:rFonts w:ascii="Times New Roman" w:hAnsi="Times New Roman"/>
          <w:sz w:val="24"/>
          <w:szCs w:val="24"/>
        </w:rPr>
        <w:t>(</w:t>
      </w:r>
      <w:r w:rsidR="0030619D" w:rsidRPr="002B347D">
        <w:rPr>
          <w:rFonts w:ascii="Times New Roman" w:hAnsi="Times New Roman"/>
          <w:sz w:val="24"/>
          <w:szCs w:val="24"/>
        </w:rPr>
        <w:t>100</w:t>
      </w:r>
      <w:r w:rsidRPr="002B347D">
        <w:rPr>
          <w:rFonts w:ascii="Times New Roman" w:hAnsi="Times New Roman"/>
          <w:sz w:val="24"/>
          <w:szCs w:val="24"/>
        </w:rPr>
        <w:t xml:space="preserve">%). Средний тестовый балл участников ОГЭ по физике в </w:t>
      </w:r>
      <w:r w:rsidR="009E1F02" w:rsidRPr="002B347D">
        <w:rPr>
          <w:rFonts w:ascii="Times New Roman" w:hAnsi="Times New Roman"/>
          <w:sz w:val="24"/>
          <w:szCs w:val="24"/>
        </w:rPr>
        <w:t>городе</w:t>
      </w:r>
      <w:r w:rsidRPr="002B347D">
        <w:rPr>
          <w:rFonts w:ascii="Times New Roman" w:hAnsi="Times New Roman"/>
          <w:sz w:val="24"/>
          <w:szCs w:val="24"/>
        </w:rPr>
        <w:t xml:space="preserve"> – </w:t>
      </w:r>
      <w:r w:rsidR="009E1F02" w:rsidRPr="002B347D">
        <w:rPr>
          <w:rFonts w:ascii="Times New Roman" w:hAnsi="Times New Roman"/>
          <w:sz w:val="24"/>
          <w:szCs w:val="24"/>
        </w:rPr>
        <w:t>21</w:t>
      </w:r>
      <w:r w:rsidRPr="002B347D">
        <w:rPr>
          <w:rFonts w:ascii="Times New Roman" w:hAnsi="Times New Roman"/>
          <w:sz w:val="24"/>
          <w:szCs w:val="24"/>
        </w:rPr>
        <w:t xml:space="preserve"> (максимальный балл – 40). </w:t>
      </w:r>
      <w:proofErr w:type="gramStart"/>
      <w:r w:rsidRPr="002B347D">
        <w:rPr>
          <w:rFonts w:ascii="Times New Roman" w:hAnsi="Times New Roman"/>
          <w:sz w:val="24"/>
          <w:szCs w:val="24"/>
        </w:rPr>
        <w:t>Максимально</w:t>
      </w:r>
      <w:r w:rsidR="009E1F02" w:rsidRPr="002B347D">
        <w:rPr>
          <w:rFonts w:ascii="Times New Roman" w:hAnsi="Times New Roman"/>
          <w:sz w:val="24"/>
          <w:szCs w:val="24"/>
        </w:rPr>
        <w:t>го</w:t>
      </w:r>
      <w:proofErr w:type="gramEnd"/>
      <w:r w:rsidRPr="002B347D">
        <w:rPr>
          <w:rFonts w:ascii="Times New Roman" w:hAnsi="Times New Roman"/>
          <w:sz w:val="24"/>
          <w:szCs w:val="24"/>
        </w:rPr>
        <w:t xml:space="preserve"> количество баллов за экзамен </w:t>
      </w:r>
      <w:r w:rsidR="009E1F02" w:rsidRPr="002B347D">
        <w:rPr>
          <w:rFonts w:ascii="Times New Roman" w:hAnsi="Times New Roman"/>
          <w:sz w:val="24"/>
          <w:szCs w:val="24"/>
        </w:rPr>
        <w:t xml:space="preserve">не </w:t>
      </w:r>
      <w:r w:rsidRPr="002B347D">
        <w:rPr>
          <w:rFonts w:ascii="Times New Roman" w:hAnsi="Times New Roman"/>
          <w:sz w:val="24"/>
          <w:szCs w:val="24"/>
        </w:rPr>
        <w:t>получил</w:t>
      </w:r>
      <w:r w:rsidR="009E1F02" w:rsidRPr="002B347D">
        <w:rPr>
          <w:rFonts w:ascii="Times New Roman" w:hAnsi="Times New Roman"/>
          <w:sz w:val="24"/>
          <w:szCs w:val="24"/>
        </w:rPr>
        <w:t xml:space="preserve"> не</w:t>
      </w:r>
      <w:r w:rsidRPr="002B347D">
        <w:rPr>
          <w:rFonts w:ascii="Times New Roman" w:hAnsi="Times New Roman"/>
          <w:sz w:val="24"/>
          <w:szCs w:val="24"/>
        </w:rPr>
        <w:t xml:space="preserve"> один участник</w:t>
      </w:r>
      <w:r w:rsidR="009E1F02" w:rsidRPr="002B347D">
        <w:rPr>
          <w:rFonts w:ascii="Times New Roman" w:hAnsi="Times New Roman"/>
          <w:sz w:val="24"/>
          <w:szCs w:val="24"/>
        </w:rPr>
        <w:t>.</w:t>
      </w:r>
    </w:p>
    <w:p w:rsidR="009E1F02" w:rsidRPr="002B347D" w:rsidRDefault="009E1F02" w:rsidP="002B3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F02" w:rsidRPr="002B347D" w:rsidRDefault="009E1F02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Распределение участников ГИА-9, </w:t>
      </w:r>
    </w:p>
    <w:p w:rsidR="00C8163F" w:rsidRPr="002B347D" w:rsidRDefault="009E1F02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B347D">
        <w:rPr>
          <w:rFonts w:ascii="Times New Roman" w:hAnsi="Times New Roman"/>
          <w:sz w:val="24"/>
          <w:szCs w:val="24"/>
        </w:rPr>
        <w:t>набравших</w:t>
      </w:r>
      <w:proofErr w:type="gramEnd"/>
      <w:r w:rsidRPr="002B347D">
        <w:rPr>
          <w:rFonts w:ascii="Times New Roman" w:hAnsi="Times New Roman"/>
          <w:sz w:val="24"/>
          <w:szCs w:val="24"/>
        </w:rPr>
        <w:t xml:space="preserve"> соответствующий балл физике</w:t>
      </w:r>
    </w:p>
    <w:p w:rsidR="0021361F" w:rsidRPr="002B347D" w:rsidRDefault="0021361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F02" w:rsidRPr="002B347D" w:rsidRDefault="009E1F02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266048" wp14:editId="7C4872C2">
            <wp:extent cx="5486400" cy="2131142"/>
            <wp:effectExtent l="0" t="0" r="1905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61F" w:rsidRPr="002B347D" w:rsidRDefault="0021361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AE1" w:rsidRPr="002B347D" w:rsidRDefault="00F72AE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Распределение отметок по пятибалльной шкале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AE1" w:rsidRPr="002B347D" w:rsidTr="001170ED">
        <w:tc>
          <w:tcPr>
            <w:tcW w:w="3190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Аттестационная отметка</w:t>
            </w:r>
          </w:p>
        </w:tc>
        <w:tc>
          <w:tcPr>
            <w:tcW w:w="3190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191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F72AE1" w:rsidRPr="002B347D" w:rsidTr="001170ED">
        <w:tc>
          <w:tcPr>
            <w:tcW w:w="3190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2AE1" w:rsidRPr="002B347D" w:rsidTr="001170ED">
        <w:tc>
          <w:tcPr>
            <w:tcW w:w="3190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29,16</w:t>
            </w:r>
          </w:p>
        </w:tc>
      </w:tr>
      <w:tr w:rsidR="00F72AE1" w:rsidRPr="002B347D" w:rsidTr="001170ED">
        <w:tc>
          <w:tcPr>
            <w:tcW w:w="3190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F72AE1" w:rsidRPr="002B347D" w:rsidTr="001170ED">
        <w:tc>
          <w:tcPr>
            <w:tcW w:w="3190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F72AE1" w:rsidRPr="002B347D" w:rsidRDefault="00F72AE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</w:tbl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DF3" w:rsidRPr="002B347D" w:rsidRDefault="00F86DF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Итоги по ОУ </w:t>
      </w:r>
      <w:r w:rsidR="006B7FDF" w:rsidRPr="002B347D">
        <w:rPr>
          <w:rFonts w:ascii="Times New Roman" w:hAnsi="Times New Roman"/>
          <w:sz w:val="24"/>
          <w:szCs w:val="24"/>
        </w:rPr>
        <w:t>Физика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249"/>
        <w:gridCol w:w="1130"/>
        <w:gridCol w:w="1414"/>
        <w:gridCol w:w="708"/>
        <w:gridCol w:w="707"/>
        <w:gridCol w:w="708"/>
        <w:gridCol w:w="584"/>
        <w:gridCol w:w="974"/>
        <w:gridCol w:w="1129"/>
        <w:gridCol w:w="728"/>
      </w:tblGrid>
      <w:tr w:rsidR="00FD4B35" w:rsidRPr="002B347D" w:rsidTr="00FD4B35">
        <w:trPr>
          <w:trHeight w:val="541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5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8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</w:tr>
      <w:tr w:rsidR="00FD4B35" w:rsidRPr="002B347D" w:rsidTr="00FD4B35">
        <w:trPr>
          <w:trHeight w:val="251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D4B35" w:rsidRPr="002B347D" w:rsidTr="00FD4B35">
        <w:trPr>
          <w:trHeight w:val="252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D4B35" w:rsidRPr="002B347D" w:rsidTr="00FD4B35">
        <w:trPr>
          <w:trHeight w:val="266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D4B35" w:rsidRPr="002B347D" w:rsidTr="00FD4B35">
        <w:trPr>
          <w:trHeight w:val="266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№4 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D4B35" w:rsidRPr="002B347D" w:rsidTr="00FD4B35">
        <w:trPr>
          <w:trHeight w:val="266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№8  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D4B35" w:rsidRPr="002B347D" w:rsidTr="00FD4B35">
        <w:trPr>
          <w:trHeight w:val="266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D4B35" w:rsidRPr="002B347D" w:rsidTr="00FD4B35">
        <w:trPr>
          <w:trHeight w:val="266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141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F86DF3" w:rsidRPr="002B347D" w:rsidRDefault="00F86DF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63F" w:rsidRPr="002B347D" w:rsidRDefault="00F72AE1" w:rsidP="002B3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47D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F72AE1" w:rsidRPr="002B347D" w:rsidRDefault="00F72AE1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В 2015 году в ОГЭ по английскому языку в </w:t>
      </w:r>
      <w:proofErr w:type="spellStart"/>
      <w:r w:rsidRPr="002B347D">
        <w:rPr>
          <w:rFonts w:ascii="Times New Roman" w:hAnsi="Times New Roman"/>
          <w:sz w:val="24"/>
          <w:szCs w:val="24"/>
        </w:rPr>
        <w:t>Лесосибирске</w:t>
      </w:r>
      <w:proofErr w:type="spellEnd"/>
      <w:r w:rsidRPr="002B347D">
        <w:rPr>
          <w:rFonts w:ascii="Times New Roman" w:hAnsi="Times New Roman"/>
          <w:sz w:val="24"/>
          <w:szCs w:val="24"/>
        </w:rPr>
        <w:t xml:space="preserve"> приняли участие 11 выпускников основной школы. Набрали не меньше минимального балла 10 участников (90,9%). Набрал меньше минимального балла 1 выпускник основной школы, что составило 9% от общего количества участников ОГЭ по английскому языку. Средний тестовый балл участников ОГЭ по английскому языку в </w:t>
      </w:r>
      <w:r w:rsidR="00EB03B6" w:rsidRPr="002B347D">
        <w:rPr>
          <w:rFonts w:ascii="Times New Roman" w:hAnsi="Times New Roman"/>
          <w:sz w:val="24"/>
          <w:szCs w:val="24"/>
        </w:rPr>
        <w:t>городе</w:t>
      </w:r>
      <w:r w:rsidRPr="002B347D">
        <w:rPr>
          <w:rFonts w:ascii="Times New Roman" w:hAnsi="Times New Roman"/>
          <w:sz w:val="24"/>
          <w:szCs w:val="24"/>
        </w:rPr>
        <w:t xml:space="preserve"> – </w:t>
      </w:r>
      <w:r w:rsidR="00162775" w:rsidRPr="002B347D">
        <w:rPr>
          <w:rFonts w:ascii="Times New Roman" w:hAnsi="Times New Roman"/>
          <w:sz w:val="24"/>
          <w:szCs w:val="24"/>
        </w:rPr>
        <w:t>44</w:t>
      </w:r>
      <w:r w:rsidRPr="002B347D">
        <w:rPr>
          <w:rFonts w:ascii="Times New Roman" w:hAnsi="Times New Roman"/>
          <w:sz w:val="24"/>
          <w:szCs w:val="24"/>
        </w:rPr>
        <w:t xml:space="preserve"> (максимальный балл – 70</w:t>
      </w:r>
      <w:r w:rsidR="00162775" w:rsidRPr="002B347D">
        <w:rPr>
          <w:rFonts w:ascii="Times New Roman" w:hAnsi="Times New Roman"/>
          <w:sz w:val="24"/>
          <w:szCs w:val="24"/>
        </w:rPr>
        <w:t>).</w:t>
      </w:r>
      <w:r w:rsidRPr="002B347D">
        <w:rPr>
          <w:rFonts w:ascii="Times New Roman" w:hAnsi="Times New Roman"/>
          <w:sz w:val="24"/>
          <w:szCs w:val="24"/>
        </w:rPr>
        <w:t xml:space="preserve"> Максимально</w:t>
      </w:r>
      <w:r w:rsidR="00162775" w:rsidRPr="002B347D">
        <w:rPr>
          <w:rFonts w:ascii="Times New Roman" w:hAnsi="Times New Roman"/>
          <w:sz w:val="24"/>
          <w:szCs w:val="24"/>
        </w:rPr>
        <w:t>го</w:t>
      </w:r>
      <w:r w:rsidRPr="002B347D">
        <w:rPr>
          <w:rFonts w:ascii="Times New Roman" w:hAnsi="Times New Roman"/>
          <w:sz w:val="24"/>
          <w:szCs w:val="24"/>
        </w:rPr>
        <w:t xml:space="preserve"> количеств</w:t>
      </w:r>
      <w:r w:rsidR="00162775" w:rsidRPr="002B347D">
        <w:rPr>
          <w:rFonts w:ascii="Times New Roman" w:hAnsi="Times New Roman"/>
          <w:sz w:val="24"/>
          <w:szCs w:val="24"/>
        </w:rPr>
        <w:t>а</w:t>
      </w:r>
      <w:r w:rsidRPr="002B347D">
        <w:rPr>
          <w:rFonts w:ascii="Times New Roman" w:hAnsi="Times New Roman"/>
          <w:sz w:val="24"/>
          <w:szCs w:val="24"/>
        </w:rPr>
        <w:t xml:space="preserve"> баллов за экзамен </w:t>
      </w:r>
      <w:r w:rsidR="00162775" w:rsidRPr="002B347D">
        <w:rPr>
          <w:rFonts w:ascii="Times New Roman" w:hAnsi="Times New Roman"/>
          <w:sz w:val="24"/>
          <w:szCs w:val="24"/>
        </w:rPr>
        <w:t xml:space="preserve">не </w:t>
      </w:r>
      <w:r w:rsidRPr="002B347D">
        <w:rPr>
          <w:rFonts w:ascii="Times New Roman" w:hAnsi="Times New Roman"/>
          <w:sz w:val="24"/>
          <w:szCs w:val="24"/>
        </w:rPr>
        <w:t xml:space="preserve">получил </w:t>
      </w:r>
      <w:r w:rsidR="00162775" w:rsidRPr="002B347D">
        <w:rPr>
          <w:rFonts w:ascii="Times New Roman" w:hAnsi="Times New Roman"/>
          <w:sz w:val="24"/>
          <w:szCs w:val="24"/>
        </w:rPr>
        <w:t>не один участник</w:t>
      </w:r>
      <w:r w:rsidRPr="002B347D">
        <w:rPr>
          <w:rFonts w:ascii="Times New Roman" w:hAnsi="Times New Roman"/>
          <w:sz w:val="24"/>
          <w:szCs w:val="24"/>
        </w:rPr>
        <w:t xml:space="preserve"> ОГЭ по английскому языку.</w:t>
      </w:r>
    </w:p>
    <w:p w:rsidR="00EB03B6" w:rsidRPr="002B347D" w:rsidRDefault="00EB03B6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75" w:rsidRPr="002B347D" w:rsidRDefault="0016277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Распределение участников ГИА-9, </w:t>
      </w:r>
    </w:p>
    <w:p w:rsidR="00162775" w:rsidRPr="002B347D" w:rsidRDefault="0016277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B347D">
        <w:rPr>
          <w:rFonts w:ascii="Times New Roman" w:hAnsi="Times New Roman"/>
          <w:sz w:val="24"/>
          <w:szCs w:val="24"/>
        </w:rPr>
        <w:t>набравших</w:t>
      </w:r>
      <w:proofErr w:type="gramEnd"/>
      <w:r w:rsidRPr="002B347D">
        <w:rPr>
          <w:rFonts w:ascii="Times New Roman" w:hAnsi="Times New Roman"/>
          <w:sz w:val="24"/>
          <w:szCs w:val="24"/>
        </w:rPr>
        <w:t xml:space="preserve"> соответствующий балл английскому языку</w:t>
      </w:r>
    </w:p>
    <w:p w:rsidR="00162775" w:rsidRPr="002B347D" w:rsidRDefault="00162775" w:rsidP="002B3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2677D0F" wp14:editId="5735503C">
            <wp:simplePos x="0" y="0"/>
            <wp:positionH relativeFrom="column">
              <wp:posOffset>217170</wp:posOffset>
            </wp:positionH>
            <wp:positionV relativeFrom="paragraph">
              <wp:posOffset>41910</wp:posOffset>
            </wp:positionV>
            <wp:extent cx="5486400" cy="2307590"/>
            <wp:effectExtent l="0" t="0" r="19050" b="16510"/>
            <wp:wrapTight wrapText="bothSides">
              <wp:wrapPolygon edited="0">
                <wp:start x="0" y="0"/>
                <wp:lineTo x="0" y="21576"/>
                <wp:lineTo x="21600" y="21576"/>
                <wp:lineTo x="2160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63F" w:rsidRPr="002B347D" w:rsidRDefault="00C8163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BDF" w:rsidRPr="002B347D" w:rsidRDefault="00EB4B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75" w:rsidRPr="002B347D" w:rsidRDefault="0016277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75" w:rsidRPr="002B347D" w:rsidRDefault="0016277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75" w:rsidRPr="002B347D" w:rsidRDefault="0016277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75" w:rsidRPr="002B347D" w:rsidRDefault="0016277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61F" w:rsidRPr="002B347D" w:rsidRDefault="0021361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75" w:rsidRPr="002B347D" w:rsidRDefault="0016277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Распределение отметок по пятибалльной шкале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2775" w:rsidRPr="002B347D" w:rsidTr="001170ED">
        <w:tc>
          <w:tcPr>
            <w:tcW w:w="3190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Аттестационная отметка</w:t>
            </w:r>
          </w:p>
        </w:tc>
        <w:tc>
          <w:tcPr>
            <w:tcW w:w="3190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3191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162775" w:rsidRPr="002B347D" w:rsidTr="001170ED">
        <w:tc>
          <w:tcPr>
            <w:tcW w:w="3190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162775" w:rsidRPr="002B347D" w:rsidTr="001170ED">
        <w:tc>
          <w:tcPr>
            <w:tcW w:w="3190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</w:tr>
      <w:tr w:rsidR="00162775" w:rsidRPr="002B347D" w:rsidTr="001170ED">
        <w:tc>
          <w:tcPr>
            <w:tcW w:w="3190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36,36</w:t>
            </w:r>
          </w:p>
        </w:tc>
      </w:tr>
      <w:tr w:rsidR="00162775" w:rsidRPr="002B347D" w:rsidTr="001170ED">
        <w:tc>
          <w:tcPr>
            <w:tcW w:w="3190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</w:tbl>
    <w:p w:rsidR="00162775" w:rsidRPr="002B347D" w:rsidRDefault="0016277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DF3" w:rsidRPr="002B347D" w:rsidRDefault="00F86DF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Итоги по ОУ </w:t>
      </w:r>
      <w:r w:rsidR="006B7FDF" w:rsidRPr="002B347D">
        <w:rPr>
          <w:rFonts w:ascii="Times New Roman" w:hAnsi="Times New Roman"/>
          <w:sz w:val="24"/>
          <w:szCs w:val="24"/>
        </w:rPr>
        <w:t>Английский язык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91"/>
        <w:gridCol w:w="1277"/>
        <w:gridCol w:w="1391"/>
        <w:gridCol w:w="615"/>
        <w:gridCol w:w="690"/>
        <w:gridCol w:w="690"/>
        <w:gridCol w:w="615"/>
        <w:gridCol w:w="853"/>
        <w:gridCol w:w="948"/>
        <w:gridCol w:w="948"/>
      </w:tblGrid>
      <w:tr w:rsidR="00904E5E" w:rsidRPr="002B347D" w:rsidTr="00904E5E">
        <w:trPr>
          <w:trHeight w:val="541"/>
        </w:trPr>
        <w:tc>
          <w:tcPr>
            <w:tcW w:w="56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91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77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91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</w:tr>
      <w:tr w:rsidR="00904E5E" w:rsidRPr="002B347D" w:rsidTr="00904E5E">
        <w:trPr>
          <w:trHeight w:val="251"/>
        </w:trPr>
        <w:tc>
          <w:tcPr>
            <w:tcW w:w="56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</w:tc>
        <w:tc>
          <w:tcPr>
            <w:tcW w:w="1277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1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904E5E" w:rsidRPr="002B347D" w:rsidTr="00904E5E">
        <w:trPr>
          <w:trHeight w:val="252"/>
        </w:trPr>
        <w:tc>
          <w:tcPr>
            <w:tcW w:w="56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1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277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1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04E5E" w:rsidRPr="002B347D" w:rsidTr="00904E5E">
        <w:trPr>
          <w:trHeight w:val="266"/>
        </w:trPr>
        <w:tc>
          <w:tcPr>
            <w:tcW w:w="56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277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1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39,37</w:t>
            </w:r>
          </w:p>
        </w:tc>
      </w:tr>
      <w:tr w:rsidR="00904E5E" w:rsidRPr="002B347D" w:rsidTr="00904E5E">
        <w:trPr>
          <w:trHeight w:val="266"/>
        </w:trPr>
        <w:tc>
          <w:tcPr>
            <w:tcW w:w="56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1391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90,9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45,45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F86DF3" w:rsidRPr="002B347D" w:rsidRDefault="00F86DF3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FDF" w:rsidRPr="002B347D" w:rsidRDefault="006B7F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Итоги по ОУ Химия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92"/>
        <w:gridCol w:w="1275"/>
        <w:gridCol w:w="1390"/>
        <w:gridCol w:w="615"/>
        <w:gridCol w:w="690"/>
        <w:gridCol w:w="690"/>
        <w:gridCol w:w="615"/>
        <w:gridCol w:w="853"/>
        <w:gridCol w:w="948"/>
        <w:gridCol w:w="948"/>
      </w:tblGrid>
      <w:tr w:rsidR="00904E5E" w:rsidRPr="002B347D" w:rsidTr="00904E5E">
        <w:trPr>
          <w:trHeight w:val="541"/>
        </w:trPr>
        <w:tc>
          <w:tcPr>
            <w:tcW w:w="559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92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904E5E" w:rsidRPr="002B347D" w:rsidTr="00904E5E">
        <w:trPr>
          <w:trHeight w:val="251"/>
        </w:trPr>
        <w:tc>
          <w:tcPr>
            <w:tcW w:w="559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</w:tc>
        <w:tc>
          <w:tcPr>
            <w:tcW w:w="127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14,33</w:t>
            </w:r>
          </w:p>
        </w:tc>
      </w:tr>
      <w:tr w:rsidR="00904E5E" w:rsidRPr="002B347D" w:rsidTr="00904E5E">
        <w:trPr>
          <w:trHeight w:val="251"/>
        </w:trPr>
        <w:tc>
          <w:tcPr>
            <w:tcW w:w="559" w:type="dxa"/>
            <w:shd w:val="clear" w:color="auto" w:fill="auto"/>
          </w:tcPr>
          <w:p w:rsidR="00904E5E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127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04E5E" w:rsidRPr="002B347D" w:rsidTr="00904E5E">
        <w:trPr>
          <w:trHeight w:val="251"/>
        </w:trPr>
        <w:tc>
          <w:tcPr>
            <w:tcW w:w="559" w:type="dxa"/>
            <w:shd w:val="clear" w:color="auto" w:fill="auto"/>
          </w:tcPr>
          <w:p w:rsidR="00904E5E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27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04E5E" w:rsidRPr="002B347D" w:rsidTr="00904E5E">
        <w:trPr>
          <w:trHeight w:val="251"/>
        </w:trPr>
        <w:tc>
          <w:tcPr>
            <w:tcW w:w="559" w:type="dxa"/>
            <w:shd w:val="clear" w:color="auto" w:fill="auto"/>
          </w:tcPr>
          <w:p w:rsidR="00904E5E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27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904E5E" w:rsidRPr="002B347D" w:rsidTr="00904E5E">
        <w:trPr>
          <w:trHeight w:val="252"/>
        </w:trPr>
        <w:tc>
          <w:tcPr>
            <w:tcW w:w="559" w:type="dxa"/>
            <w:shd w:val="clear" w:color="auto" w:fill="auto"/>
          </w:tcPr>
          <w:p w:rsidR="00904E5E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27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91,66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26,08</w:t>
            </w:r>
          </w:p>
        </w:tc>
      </w:tr>
      <w:tr w:rsidR="00904E5E" w:rsidRPr="002B347D" w:rsidTr="00904E5E">
        <w:trPr>
          <w:trHeight w:val="266"/>
        </w:trPr>
        <w:tc>
          <w:tcPr>
            <w:tcW w:w="559" w:type="dxa"/>
            <w:shd w:val="clear" w:color="auto" w:fill="auto"/>
          </w:tcPr>
          <w:p w:rsidR="00904E5E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27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904E5E" w:rsidRPr="002B347D" w:rsidTr="00904E5E">
        <w:trPr>
          <w:trHeight w:val="266"/>
        </w:trPr>
        <w:tc>
          <w:tcPr>
            <w:tcW w:w="559" w:type="dxa"/>
            <w:shd w:val="clear" w:color="auto" w:fill="auto"/>
          </w:tcPr>
          <w:p w:rsidR="00904E5E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04E5E" w:rsidRPr="002B347D" w:rsidTr="00904E5E">
        <w:trPr>
          <w:trHeight w:val="266"/>
        </w:trPr>
        <w:tc>
          <w:tcPr>
            <w:tcW w:w="559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13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82,6</w:t>
            </w:r>
          </w:p>
        </w:tc>
        <w:tc>
          <w:tcPr>
            <w:tcW w:w="948" w:type="dxa"/>
          </w:tcPr>
          <w:p w:rsidR="00904E5E" w:rsidRPr="002B347D" w:rsidRDefault="00904E5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23,91</w:t>
            </w:r>
          </w:p>
        </w:tc>
      </w:tr>
    </w:tbl>
    <w:p w:rsidR="006B7FDF" w:rsidRPr="002B347D" w:rsidRDefault="006B7F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FDF" w:rsidRPr="002B347D" w:rsidRDefault="006B7F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Итоги по ОУ Биология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92"/>
        <w:gridCol w:w="1275"/>
        <w:gridCol w:w="1390"/>
        <w:gridCol w:w="615"/>
        <w:gridCol w:w="690"/>
        <w:gridCol w:w="690"/>
        <w:gridCol w:w="615"/>
        <w:gridCol w:w="853"/>
        <w:gridCol w:w="948"/>
        <w:gridCol w:w="948"/>
      </w:tblGrid>
      <w:tr w:rsidR="00FD4B35" w:rsidRPr="002B347D" w:rsidTr="00E75DA3">
        <w:trPr>
          <w:trHeight w:val="541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92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FD4B35" w:rsidRPr="002B347D" w:rsidTr="00E75DA3">
        <w:trPr>
          <w:trHeight w:val="251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</w:tc>
        <w:tc>
          <w:tcPr>
            <w:tcW w:w="12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8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FD4B35" w:rsidRPr="002B347D" w:rsidTr="00E75DA3">
        <w:trPr>
          <w:trHeight w:val="251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</w:tc>
        <w:tc>
          <w:tcPr>
            <w:tcW w:w="12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D4B35" w:rsidRPr="002B347D" w:rsidTr="00E75DA3">
        <w:trPr>
          <w:trHeight w:val="251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2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D4B35" w:rsidRPr="002B347D" w:rsidTr="00E75DA3">
        <w:trPr>
          <w:trHeight w:val="251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2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48" w:type="dxa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20,16</w:t>
            </w:r>
          </w:p>
        </w:tc>
      </w:tr>
      <w:tr w:rsidR="00FD4B35" w:rsidRPr="002B347D" w:rsidTr="00E75DA3">
        <w:trPr>
          <w:trHeight w:val="252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№18</w:t>
            </w:r>
          </w:p>
        </w:tc>
        <w:tc>
          <w:tcPr>
            <w:tcW w:w="12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D4B35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2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36,36</w:t>
            </w:r>
          </w:p>
        </w:tc>
        <w:tc>
          <w:tcPr>
            <w:tcW w:w="948" w:type="dxa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21,45</w:t>
            </w:r>
          </w:p>
        </w:tc>
      </w:tr>
      <w:tr w:rsidR="00FD4B35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8" w:type="dxa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</w:tr>
      <w:tr w:rsidR="00FD4B35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3F85" w:rsidRPr="002B347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390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15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D4B3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51,72</w:t>
            </w:r>
          </w:p>
        </w:tc>
        <w:tc>
          <w:tcPr>
            <w:tcW w:w="948" w:type="dxa"/>
          </w:tcPr>
          <w:p w:rsidR="00FD4B35" w:rsidRPr="002B347D" w:rsidRDefault="00FD4B3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347D" w:rsidRPr="002B34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B347D" w:rsidRPr="002B347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FD4B35" w:rsidRPr="002B347D" w:rsidRDefault="00FD4B3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FDF" w:rsidRPr="002B347D" w:rsidRDefault="006B7F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Итоги по ОУ География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92"/>
        <w:gridCol w:w="1275"/>
        <w:gridCol w:w="1390"/>
        <w:gridCol w:w="615"/>
        <w:gridCol w:w="690"/>
        <w:gridCol w:w="690"/>
        <w:gridCol w:w="615"/>
        <w:gridCol w:w="853"/>
        <w:gridCol w:w="948"/>
        <w:gridCol w:w="948"/>
      </w:tblGrid>
      <w:tr w:rsidR="00893F85" w:rsidRPr="002B347D" w:rsidTr="00E75DA3">
        <w:trPr>
          <w:trHeight w:val="541"/>
        </w:trPr>
        <w:tc>
          <w:tcPr>
            <w:tcW w:w="559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92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61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1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893F85" w:rsidRPr="002B347D" w:rsidTr="00E75DA3">
        <w:trPr>
          <w:trHeight w:val="251"/>
        </w:trPr>
        <w:tc>
          <w:tcPr>
            <w:tcW w:w="559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27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93F85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27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893F85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</w:tr>
      <w:tr w:rsidR="00893F85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1390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893F85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893F85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893F85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893F85" w:rsidRPr="002B347D" w:rsidRDefault="00893F85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893F85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93F85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24,72</w:t>
            </w:r>
          </w:p>
        </w:tc>
      </w:tr>
    </w:tbl>
    <w:p w:rsidR="00893F85" w:rsidRPr="002B347D" w:rsidRDefault="00893F8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FDF" w:rsidRPr="002B347D" w:rsidRDefault="006B7F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Итоги по ОУ История России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92"/>
        <w:gridCol w:w="1275"/>
        <w:gridCol w:w="1390"/>
        <w:gridCol w:w="615"/>
        <w:gridCol w:w="690"/>
        <w:gridCol w:w="690"/>
        <w:gridCol w:w="615"/>
        <w:gridCol w:w="853"/>
        <w:gridCol w:w="948"/>
        <w:gridCol w:w="948"/>
      </w:tblGrid>
      <w:tr w:rsidR="009F738C" w:rsidRPr="002B347D" w:rsidTr="00E75DA3">
        <w:trPr>
          <w:trHeight w:val="541"/>
        </w:trPr>
        <w:tc>
          <w:tcPr>
            <w:tcW w:w="559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92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90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615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0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0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15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9F738C" w:rsidRPr="002B347D" w:rsidTr="00E75DA3">
        <w:trPr>
          <w:trHeight w:val="251"/>
        </w:trPr>
        <w:tc>
          <w:tcPr>
            <w:tcW w:w="559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275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0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F738C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390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9F738C" w:rsidRPr="002B347D" w:rsidRDefault="009F738C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9F738C" w:rsidRPr="002B347D" w:rsidRDefault="009F738C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FDF" w:rsidRPr="002B347D" w:rsidRDefault="006B7F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Итоги по ОУ Обществознание</w:t>
      </w:r>
    </w:p>
    <w:tbl>
      <w:tblPr>
        <w:tblpPr w:leftFromText="180" w:rightFromText="180" w:vertAnchor="text" w:horzAnchor="margin" w:tblpY="5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234"/>
        <w:gridCol w:w="1408"/>
        <w:gridCol w:w="1412"/>
        <w:gridCol w:w="566"/>
        <w:gridCol w:w="566"/>
        <w:gridCol w:w="565"/>
        <w:gridCol w:w="988"/>
        <w:gridCol w:w="708"/>
        <w:gridCol w:w="848"/>
        <w:gridCol w:w="845"/>
      </w:tblGrid>
      <w:tr w:rsidR="00F86061" w:rsidRPr="002B347D" w:rsidTr="00F86061">
        <w:trPr>
          <w:trHeight w:val="541"/>
        </w:trPr>
        <w:tc>
          <w:tcPr>
            <w:tcW w:w="431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34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41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8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45" w:type="dxa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F86061" w:rsidRPr="002B347D" w:rsidTr="00F86061">
        <w:trPr>
          <w:trHeight w:val="266"/>
        </w:trPr>
        <w:tc>
          <w:tcPr>
            <w:tcW w:w="431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14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F86061" w:rsidRPr="002B347D" w:rsidTr="00F86061">
        <w:trPr>
          <w:trHeight w:val="266"/>
        </w:trPr>
        <w:tc>
          <w:tcPr>
            <w:tcW w:w="431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</w:p>
        </w:tc>
        <w:tc>
          <w:tcPr>
            <w:tcW w:w="14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66,66</w:t>
            </w:r>
          </w:p>
        </w:tc>
        <w:tc>
          <w:tcPr>
            <w:tcW w:w="845" w:type="dxa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25,91</w:t>
            </w:r>
          </w:p>
        </w:tc>
      </w:tr>
      <w:tr w:rsidR="00F86061" w:rsidRPr="002B347D" w:rsidTr="00F86061">
        <w:trPr>
          <w:trHeight w:val="266"/>
        </w:trPr>
        <w:tc>
          <w:tcPr>
            <w:tcW w:w="431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4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57,44</w:t>
            </w:r>
          </w:p>
        </w:tc>
        <w:tc>
          <w:tcPr>
            <w:tcW w:w="845" w:type="dxa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25,59</w:t>
            </w:r>
          </w:p>
        </w:tc>
      </w:tr>
      <w:tr w:rsidR="00F86061" w:rsidRPr="002B347D" w:rsidTr="00F86061">
        <w:trPr>
          <w:trHeight w:val="266"/>
        </w:trPr>
        <w:tc>
          <w:tcPr>
            <w:tcW w:w="431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14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6061" w:rsidRPr="002B347D" w:rsidTr="00F86061">
        <w:trPr>
          <w:trHeight w:val="266"/>
        </w:trPr>
        <w:tc>
          <w:tcPr>
            <w:tcW w:w="431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4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79,31</w:t>
            </w:r>
          </w:p>
        </w:tc>
        <w:tc>
          <w:tcPr>
            <w:tcW w:w="845" w:type="dxa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26,34</w:t>
            </w:r>
          </w:p>
        </w:tc>
      </w:tr>
      <w:tr w:rsidR="00F86061" w:rsidRPr="002B347D" w:rsidTr="00F86061">
        <w:trPr>
          <w:trHeight w:val="266"/>
        </w:trPr>
        <w:tc>
          <w:tcPr>
            <w:tcW w:w="431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42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8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141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16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83"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200"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8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45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65,21</w:t>
            </w:r>
          </w:p>
        </w:tc>
        <w:tc>
          <w:tcPr>
            <w:tcW w:w="845" w:type="dxa"/>
          </w:tcPr>
          <w:p w:rsidR="00F86061" w:rsidRPr="002B347D" w:rsidRDefault="00F86061" w:rsidP="002B347D">
            <w:pPr>
              <w:spacing w:after="0" w:line="240" w:lineRule="auto"/>
              <w:ind w:left="-103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25,86</w:t>
            </w:r>
          </w:p>
        </w:tc>
      </w:tr>
    </w:tbl>
    <w:p w:rsidR="009F738C" w:rsidRPr="002B347D" w:rsidRDefault="009F738C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FDF" w:rsidRPr="002B347D" w:rsidRDefault="006B7F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Итоги по ОУ Информатика и ИКТ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92"/>
        <w:gridCol w:w="1275"/>
        <w:gridCol w:w="1390"/>
        <w:gridCol w:w="615"/>
        <w:gridCol w:w="690"/>
        <w:gridCol w:w="690"/>
        <w:gridCol w:w="615"/>
        <w:gridCol w:w="853"/>
        <w:gridCol w:w="948"/>
        <w:gridCol w:w="948"/>
      </w:tblGrid>
      <w:tr w:rsidR="002B347D" w:rsidRPr="002B347D" w:rsidTr="00E75DA3">
        <w:trPr>
          <w:trHeight w:val="541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9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F86061" w:rsidRPr="002B347D" w:rsidTr="00E75DA3">
        <w:trPr>
          <w:trHeight w:val="541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14,33</w:t>
            </w:r>
          </w:p>
        </w:tc>
      </w:tr>
      <w:tr w:rsidR="002B347D" w:rsidRPr="002B347D" w:rsidTr="00E75DA3">
        <w:trPr>
          <w:trHeight w:val="251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8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8" w:type="dxa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F86061" w:rsidRPr="002B347D" w:rsidTr="00E75DA3">
        <w:trPr>
          <w:trHeight w:val="251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85,71</w:t>
            </w:r>
          </w:p>
        </w:tc>
        <w:tc>
          <w:tcPr>
            <w:tcW w:w="948" w:type="dxa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15,14</w:t>
            </w:r>
          </w:p>
        </w:tc>
      </w:tr>
      <w:tr w:rsidR="002B347D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88,88</w:t>
            </w:r>
          </w:p>
        </w:tc>
        <w:tc>
          <w:tcPr>
            <w:tcW w:w="948" w:type="dxa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16,11</w:t>
            </w:r>
          </w:p>
        </w:tc>
      </w:tr>
      <w:tr w:rsidR="002B347D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347D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95,45</w:t>
            </w:r>
          </w:p>
        </w:tc>
        <w:tc>
          <w:tcPr>
            <w:tcW w:w="948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86,36</w:t>
            </w:r>
          </w:p>
        </w:tc>
        <w:tc>
          <w:tcPr>
            <w:tcW w:w="948" w:type="dxa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347D" w:rsidRPr="002B34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B347D" w:rsidRPr="002B347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F86061" w:rsidRPr="002B347D" w:rsidRDefault="00F8606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FDF" w:rsidRPr="002B347D" w:rsidRDefault="006B7FDF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Итоги по ОУ Литература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92"/>
        <w:gridCol w:w="1275"/>
        <w:gridCol w:w="1390"/>
        <w:gridCol w:w="615"/>
        <w:gridCol w:w="690"/>
        <w:gridCol w:w="690"/>
        <w:gridCol w:w="615"/>
        <w:gridCol w:w="853"/>
        <w:gridCol w:w="948"/>
        <w:gridCol w:w="948"/>
      </w:tblGrid>
      <w:tr w:rsidR="00F86061" w:rsidRPr="002B347D" w:rsidTr="00E75DA3">
        <w:trPr>
          <w:trHeight w:val="541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39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Кол-во уч-ся сдавали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Станд</w:t>
            </w:r>
            <w:proofErr w:type="spellEnd"/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7D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2B347D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8" w:type="dxa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F86061" w:rsidRPr="002B347D" w:rsidTr="00E75DA3">
        <w:trPr>
          <w:trHeight w:val="251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О</w:t>
            </w:r>
            <w:r w:rsidR="00F86061" w:rsidRPr="002B347D">
              <w:rPr>
                <w:rFonts w:ascii="Times New Roman" w:hAnsi="Times New Roman"/>
                <w:sz w:val="24"/>
                <w:szCs w:val="24"/>
              </w:rPr>
              <w:t>ОШ №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66,66</w:t>
            </w:r>
          </w:p>
        </w:tc>
        <w:tc>
          <w:tcPr>
            <w:tcW w:w="948" w:type="dxa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</w:tr>
      <w:tr w:rsidR="00F86061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86061" w:rsidRPr="002B347D" w:rsidTr="00E75DA3">
        <w:trPr>
          <w:trHeight w:val="266"/>
        </w:trPr>
        <w:tc>
          <w:tcPr>
            <w:tcW w:w="559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390" w:type="dxa"/>
            <w:shd w:val="clear" w:color="auto" w:fill="auto"/>
          </w:tcPr>
          <w:p w:rsidR="00F86061" w:rsidRPr="002B347D" w:rsidRDefault="0080361E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86061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86061" w:rsidRPr="002B347D" w:rsidRDefault="00F86061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  <w:shd w:val="clear" w:color="auto" w:fill="auto"/>
          </w:tcPr>
          <w:p w:rsidR="00F86061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48" w:type="dxa"/>
          </w:tcPr>
          <w:p w:rsidR="00F86061" w:rsidRPr="002B347D" w:rsidRDefault="002B347D" w:rsidP="002B3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</w:tc>
      </w:tr>
    </w:tbl>
    <w:p w:rsidR="00F86061" w:rsidRPr="002B347D" w:rsidRDefault="00F86061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75" w:rsidRPr="002B347D" w:rsidRDefault="00B0563A" w:rsidP="002B3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47D">
        <w:rPr>
          <w:rFonts w:ascii="Times New Roman" w:hAnsi="Times New Roman"/>
          <w:b/>
          <w:sz w:val="24"/>
          <w:szCs w:val="24"/>
        </w:rPr>
        <w:t>Общие результаты уча</w:t>
      </w:r>
      <w:r w:rsidR="00162775" w:rsidRPr="002B347D">
        <w:rPr>
          <w:rFonts w:ascii="Times New Roman" w:hAnsi="Times New Roman"/>
          <w:b/>
          <w:sz w:val="24"/>
          <w:szCs w:val="24"/>
        </w:rPr>
        <w:t>с</w:t>
      </w:r>
      <w:r w:rsidRPr="002B347D">
        <w:rPr>
          <w:rFonts w:ascii="Times New Roman" w:hAnsi="Times New Roman"/>
          <w:b/>
          <w:sz w:val="24"/>
          <w:szCs w:val="24"/>
        </w:rPr>
        <w:t>т</w:t>
      </w:r>
      <w:r w:rsidR="00162775" w:rsidRPr="002B347D">
        <w:rPr>
          <w:rFonts w:ascii="Times New Roman" w:hAnsi="Times New Roman"/>
          <w:b/>
          <w:sz w:val="24"/>
          <w:szCs w:val="24"/>
        </w:rPr>
        <w:t xml:space="preserve">ников ГИА-9 в </w:t>
      </w:r>
      <w:proofErr w:type="spellStart"/>
      <w:r w:rsidR="00162775" w:rsidRPr="002B347D">
        <w:rPr>
          <w:rFonts w:ascii="Times New Roman" w:hAnsi="Times New Roman"/>
          <w:b/>
          <w:sz w:val="24"/>
          <w:szCs w:val="24"/>
        </w:rPr>
        <w:t>Лесосибирске</w:t>
      </w:r>
      <w:proofErr w:type="spellEnd"/>
      <w:r w:rsidR="00162775" w:rsidRPr="002B347D">
        <w:rPr>
          <w:rFonts w:ascii="Times New Roman" w:hAnsi="Times New Roman"/>
          <w:b/>
          <w:sz w:val="24"/>
          <w:szCs w:val="24"/>
        </w:rPr>
        <w:t xml:space="preserve"> </w:t>
      </w:r>
    </w:p>
    <w:p w:rsidR="00162775" w:rsidRPr="002B347D" w:rsidRDefault="00162775" w:rsidP="002B3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47D">
        <w:rPr>
          <w:rFonts w:ascii="Times New Roman" w:hAnsi="Times New Roman"/>
          <w:b/>
          <w:sz w:val="24"/>
          <w:szCs w:val="24"/>
        </w:rPr>
        <w:t>по предметам по выбору в 2014-2015 гг.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162775" w:rsidRPr="002B347D" w:rsidTr="001170ED">
        <w:tc>
          <w:tcPr>
            <w:tcW w:w="6771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775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83" w:type="dxa"/>
          </w:tcPr>
          <w:p w:rsidR="00162775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162775" w:rsidRPr="002B347D" w:rsidTr="001170ED">
        <w:tc>
          <w:tcPr>
            <w:tcW w:w="6771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775" w:rsidRPr="002B347D" w:rsidRDefault="00162775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775" w:rsidRPr="002B347D" w:rsidTr="001170ED">
        <w:tc>
          <w:tcPr>
            <w:tcW w:w="6771" w:type="dxa"/>
          </w:tcPr>
          <w:p w:rsidR="00162775" w:rsidRPr="002B347D" w:rsidRDefault="0016277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1417" w:type="dxa"/>
          </w:tcPr>
          <w:p w:rsidR="00162775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162775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62775" w:rsidRPr="002B347D" w:rsidTr="001170ED">
        <w:tc>
          <w:tcPr>
            <w:tcW w:w="6771" w:type="dxa"/>
          </w:tcPr>
          <w:p w:rsidR="00162775" w:rsidRPr="002B347D" w:rsidRDefault="0016277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 сдававших экзамен от общего числа участников</w:t>
            </w:r>
          </w:p>
        </w:tc>
        <w:tc>
          <w:tcPr>
            <w:tcW w:w="1417" w:type="dxa"/>
          </w:tcPr>
          <w:p w:rsidR="00162775" w:rsidRPr="002B347D" w:rsidRDefault="009A03C8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4,27%</w:t>
            </w:r>
          </w:p>
        </w:tc>
        <w:tc>
          <w:tcPr>
            <w:tcW w:w="1383" w:type="dxa"/>
          </w:tcPr>
          <w:p w:rsidR="00162775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4,49%</w:t>
            </w:r>
          </w:p>
        </w:tc>
      </w:tr>
      <w:tr w:rsidR="00162775" w:rsidRPr="002B347D" w:rsidTr="001170ED">
        <w:tc>
          <w:tcPr>
            <w:tcW w:w="6771" w:type="dxa"/>
          </w:tcPr>
          <w:p w:rsidR="00162775" w:rsidRPr="002B347D" w:rsidRDefault="0016277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экзамен по предмету</w:t>
            </w:r>
          </w:p>
        </w:tc>
        <w:tc>
          <w:tcPr>
            <w:tcW w:w="1417" w:type="dxa"/>
          </w:tcPr>
          <w:p w:rsidR="00162775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162775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62775" w:rsidRPr="002B347D" w:rsidTr="001170ED">
        <w:tc>
          <w:tcPr>
            <w:tcW w:w="6771" w:type="dxa"/>
          </w:tcPr>
          <w:p w:rsidR="00162775" w:rsidRPr="002B347D" w:rsidRDefault="0016277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Средний балл (максимально возможный)</w:t>
            </w:r>
          </w:p>
        </w:tc>
        <w:tc>
          <w:tcPr>
            <w:tcW w:w="1417" w:type="dxa"/>
          </w:tcPr>
          <w:p w:rsidR="00162775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  <w:tc>
          <w:tcPr>
            <w:tcW w:w="1383" w:type="dxa"/>
          </w:tcPr>
          <w:p w:rsidR="00162775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62775" w:rsidRPr="002B347D" w:rsidTr="001170ED">
        <w:tc>
          <w:tcPr>
            <w:tcW w:w="6771" w:type="dxa"/>
          </w:tcPr>
          <w:p w:rsidR="00162775" w:rsidRPr="002B347D" w:rsidRDefault="00162775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участников, набравших максимальный балл</w:t>
            </w:r>
          </w:p>
        </w:tc>
        <w:tc>
          <w:tcPr>
            <w:tcW w:w="1417" w:type="dxa"/>
          </w:tcPr>
          <w:p w:rsidR="00162775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62775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1417" w:type="dxa"/>
          </w:tcPr>
          <w:p w:rsidR="001170ED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 сдававших экзамен от общего числа участников</w:t>
            </w:r>
          </w:p>
        </w:tc>
        <w:tc>
          <w:tcPr>
            <w:tcW w:w="1417" w:type="dxa"/>
          </w:tcPr>
          <w:p w:rsidR="001170ED" w:rsidRPr="002B347D" w:rsidRDefault="009A03C8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2,37%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2,05%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экзамен по предмету</w:t>
            </w:r>
          </w:p>
        </w:tc>
        <w:tc>
          <w:tcPr>
            <w:tcW w:w="1417" w:type="dxa"/>
          </w:tcPr>
          <w:p w:rsidR="001170ED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86,66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Средний балл (максимально возможный)</w:t>
            </w:r>
          </w:p>
        </w:tc>
        <w:tc>
          <w:tcPr>
            <w:tcW w:w="1417" w:type="dxa"/>
          </w:tcPr>
          <w:p w:rsidR="001170ED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участников, набравших максимальный балл</w:t>
            </w:r>
          </w:p>
        </w:tc>
        <w:tc>
          <w:tcPr>
            <w:tcW w:w="1417" w:type="dxa"/>
          </w:tcPr>
          <w:p w:rsidR="001170ED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1417" w:type="dxa"/>
          </w:tcPr>
          <w:p w:rsidR="001170ED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 сдававших экзамен от общего числа участников</w:t>
            </w:r>
          </w:p>
        </w:tc>
        <w:tc>
          <w:tcPr>
            <w:tcW w:w="1417" w:type="dxa"/>
          </w:tcPr>
          <w:p w:rsidR="001170ED" w:rsidRPr="002B347D" w:rsidRDefault="009A03C8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5,38%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экзамен по предмету</w:t>
            </w:r>
          </w:p>
        </w:tc>
        <w:tc>
          <w:tcPr>
            <w:tcW w:w="1417" w:type="dxa"/>
          </w:tcPr>
          <w:p w:rsidR="001170ED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Средний балл (максимально возможный)</w:t>
            </w:r>
          </w:p>
        </w:tc>
        <w:tc>
          <w:tcPr>
            <w:tcW w:w="1417" w:type="dxa"/>
          </w:tcPr>
          <w:p w:rsidR="001170ED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24,62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23,91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участников, набравших максимальный балл</w:t>
            </w:r>
          </w:p>
        </w:tc>
        <w:tc>
          <w:tcPr>
            <w:tcW w:w="1417" w:type="dxa"/>
          </w:tcPr>
          <w:p w:rsidR="001170ED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 сдававших экзамен от общего числа участников</w:t>
            </w:r>
          </w:p>
        </w:tc>
        <w:tc>
          <w:tcPr>
            <w:tcW w:w="1417" w:type="dxa"/>
          </w:tcPr>
          <w:p w:rsidR="001170ED" w:rsidRPr="002B347D" w:rsidRDefault="009A03C8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5,54%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5,43%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экзамен по предмету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Средний балл (максимально возможный)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26,46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22,45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участников, набравших максимальный балл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170ED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 сдававших экзамен от общего числа участников</w:t>
            </w:r>
          </w:p>
        </w:tc>
        <w:tc>
          <w:tcPr>
            <w:tcW w:w="1417" w:type="dxa"/>
          </w:tcPr>
          <w:p w:rsidR="001170ED" w:rsidRPr="002B347D" w:rsidRDefault="009A03C8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0,63%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1,</w:t>
            </w:r>
            <w:r w:rsidR="008A4762" w:rsidRPr="002B347D">
              <w:rPr>
                <w:rFonts w:ascii="Times New Roman" w:hAnsi="Times New Roman"/>
                <w:sz w:val="24"/>
                <w:szCs w:val="24"/>
              </w:rPr>
              <w:t>12</w:t>
            </w:r>
            <w:r w:rsidRPr="002B34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экзамен по предмету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Средний балл (максимально возможный)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участников, набравших максимальный балл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 сдававших экзамен от общего числа участников</w:t>
            </w:r>
          </w:p>
        </w:tc>
        <w:tc>
          <w:tcPr>
            <w:tcW w:w="1417" w:type="dxa"/>
          </w:tcPr>
          <w:p w:rsidR="001170ED" w:rsidRPr="002B347D" w:rsidRDefault="009A03C8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0,47%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0,4%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экзамен по предмету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 (максимально возможный)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17,66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участников, набравших максимальный балл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 сдававших экзамен от общего числа участников</w:t>
            </w:r>
          </w:p>
        </w:tc>
        <w:tc>
          <w:tcPr>
            <w:tcW w:w="1417" w:type="dxa"/>
          </w:tcPr>
          <w:p w:rsidR="001170ED" w:rsidRPr="002B347D" w:rsidRDefault="009A03C8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15,37%</w:t>
            </w:r>
          </w:p>
        </w:tc>
        <w:tc>
          <w:tcPr>
            <w:tcW w:w="1383" w:type="dxa"/>
          </w:tcPr>
          <w:p w:rsidR="001170ED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17,23</w:t>
            </w:r>
            <w:r w:rsidR="001170ED" w:rsidRPr="002B34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экзамен по предмету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92,78%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Средний балл (максимально возможный)</w:t>
            </w:r>
          </w:p>
        </w:tc>
        <w:tc>
          <w:tcPr>
            <w:tcW w:w="1417" w:type="dxa"/>
          </w:tcPr>
          <w:p w:rsidR="001170ED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23,51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</w:t>
            </w:r>
            <w:r w:rsidR="008A4762" w:rsidRPr="002B347D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</w:tr>
      <w:tr w:rsidR="001170ED" w:rsidRPr="002B347D" w:rsidTr="001170ED">
        <w:tc>
          <w:tcPr>
            <w:tcW w:w="6771" w:type="dxa"/>
          </w:tcPr>
          <w:p w:rsidR="001170ED" w:rsidRPr="002B347D" w:rsidRDefault="001170ED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участников, набравших максимальный балл</w:t>
            </w:r>
          </w:p>
        </w:tc>
        <w:tc>
          <w:tcPr>
            <w:tcW w:w="1417" w:type="dxa"/>
          </w:tcPr>
          <w:p w:rsidR="001170ED" w:rsidRPr="002B347D" w:rsidRDefault="00DA75A1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170ED" w:rsidRPr="002B347D" w:rsidRDefault="001170ED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1417" w:type="dxa"/>
          </w:tcPr>
          <w:p w:rsidR="008A4762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 сдававших экзамен от общего числа участников</w:t>
            </w:r>
          </w:p>
        </w:tc>
        <w:tc>
          <w:tcPr>
            <w:tcW w:w="1417" w:type="dxa"/>
          </w:tcPr>
          <w:p w:rsidR="008A4762" w:rsidRPr="002B347D" w:rsidRDefault="009A03C8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4,12%</w:t>
            </w: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экзамен по предмету</w:t>
            </w:r>
          </w:p>
        </w:tc>
        <w:tc>
          <w:tcPr>
            <w:tcW w:w="1417" w:type="dxa"/>
          </w:tcPr>
          <w:p w:rsidR="008A4762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95,45%</w:t>
            </w: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Средний балл (максимально возможный)</w:t>
            </w:r>
          </w:p>
        </w:tc>
        <w:tc>
          <w:tcPr>
            <w:tcW w:w="1417" w:type="dxa"/>
          </w:tcPr>
          <w:p w:rsidR="008A4762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14,73</w:t>
            </w: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участников, набравших максимальный балл</w:t>
            </w:r>
          </w:p>
        </w:tc>
        <w:tc>
          <w:tcPr>
            <w:tcW w:w="1417" w:type="dxa"/>
          </w:tcPr>
          <w:p w:rsidR="008A4762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47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1417" w:type="dxa"/>
          </w:tcPr>
          <w:p w:rsidR="008A4762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Доля сдававших экзамен от общего числа участников</w:t>
            </w:r>
          </w:p>
        </w:tc>
        <w:tc>
          <w:tcPr>
            <w:tcW w:w="1417" w:type="dxa"/>
          </w:tcPr>
          <w:p w:rsidR="008A4762" w:rsidRPr="002B347D" w:rsidRDefault="009A03C8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0,95%</w:t>
            </w: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2B347D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 w:rsidRPr="002B347D">
              <w:rPr>
                <w:rFonts w:ascii="Times New Roman" w:hAnsi="Times New Roman"/>
                <w:sz w:val="24"/>
                <w:szCs w:val="24"/>
              </w:rPr>
              <w:t xml:space="preserve"> экзамен по предмету</w:t>
            </w:r>
          </w:p>
        </w:tc>
        <w:tc>
          <w:tcPr>
            <w:tcW w:w="1417" w:type="dxa"/>
          </w:tcPr>
          <w:p w:rsidR="008A4762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Средний балл (максимально возможный)</w:t>
            </w:r>
          </w:p>
        </w:tc>
        <w:tc>
          <w:tcPr>
            <w:tcW w:w="1417" w:type="dxa"/>
          </w:tcPr>
          <w:p w:rsidR="008A4762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16,16</w:t>
            </w: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</w:tr>
      <w:tr w:rsidR="008A4762" w:rsidRPr="002B347D" w:rsidTr="001170ED">
        <w:tc>
          <w:tcPr>
            <w:tcW w:w="6771" w:type="dxa"/>
          </w:tcPr>
          <w:p w:rsidR="008A4762" w:rsidRPr="002B347D" w:rsidRDefault="008A4762" w:rsidP="002B3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Количество участников, набравших максимальный балл</w:t>
            </w:r>
          </w:p>
        </w:tc>
        <w:tc>
          <w:tcPr>
            <w:tcW w:w="1417" w:type="dxa"/>
          </w:tcPr>
          <w:p w:rsidR="008A4762" w:rsidRPr="002B347D" w:rsidRDefault="00380E49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A4762" w:rsidRPr="002B347D" w:rsidRDefault="008A4762" w:rsidP="002B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62775" w:rsidRPr="002B347D" w:rsidRDefault="00162775" w:rsidP="002B3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3B6" w:rsidRPr="002B347D" w:rsidRDefault="00EB03B6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47D">
        <w:rPr>
          <w:rFonts w:ascii="Times New Roman" w:hAnsi="Times New Roman"/>
          <w:sz w:val="24"/>
          <w:szCs w:val="24"/>
        </w:rPr>
        <w:t>Выпускники</w:t>
      </w:r>
      <w:proofErr w:type="gramEnd"/>
      <w:r w:rsidRPr="002B347D">
        <w:rPr>
          <w:rFonts w:ascii="Times New Roman" w:hAnsi="Times New Roman"/>
          <w:sz w:val="24"/>
          <w:szCs w:val="24"/>
        </w:rPr>
        <w:t xml:space="preserve"> выбравшие один предмет по выбору в основном сдавали обществознание </w:t>
      </w:r>
      <w:r w:rsidR="005F3DB1" w:rsidRPr="002B347D">
        <w:rPr>
          <w:rFonts w:ascii="Times New Roman" w:hAnsi="Times New Roman"/>
          <w:sz w:val="24"/>
          <w:szCs w:val="24"/>
        </w:rPr>
        <w:t>-1</w:t>
      </w:r>
      <w:r w:rsidR="00F50ACC" w:rsidRPr="002B347D">
        <w:rPr>
          <w:rFonts w:ascii="Times New Roman" w:hAnsi="Times New Roman"/>
          <w:sz w:val="24"/>
          <w:szCs w:val="24"/>
        </w:rPr>
        <w:t>6</w:t>
      </w:r>
      <w:r w:rsidR="005F3DB1" w:rsidRPr="002B347D">
        <w:rPr>
          <w:rFonts w:ascii="Times New Roman" w:hAnsi="Times New Roman"/>
          <w:sz w:val="24"/>
          <w:szCs w:val="24"/>
        </w:rPr>
        <w:t>,</w:t>
      </w:r>
      <w:r w:rsidR="00F50ACC" w:rsidRPr="002B347D">
        <w:rPr>
          <w:rFonts w:ascii="Times New Roman" w:hAnsi="Times New Roman"/>
          <w:sz w:val="24"/>
          <w:szCs w:val="24"/>
        </w:rPr>
        <w:t>66</w:t>
      </w:r>
      <w:r w:rsidR="005F3DB1" w:rsidRPr="002B347D">
        <w:rPr>
          <w:rFonts w:ascii="Times New Roman" w:hAnsi="Times New Roman"/>
          <w:sz w:val="24"/>
          <w:szCs w:val="24"/>
        </w:rPr>
        <w:t xml:space="preserve"> % (</w:t>
      </w:r>
      <w:r w:rsidR="00F50ACC" w:rsidRPr="002B347D">
        <w:rPr>
          <w:rFonts w:ascii="Times New Roman" w:hAnsi="Times New Roman"/>
          <w:sz w:val="24"/>
          <w:szCs w:val="24"/>
        </w:rPr>
        <w:t>89</w:t>
      </w:r>
      <w:r w:rsidR="005F3DB1" w:rsidRPr="002B3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DB1" w:rsidRPr="002B347D">
        <w:rPr>
          <w:rFonts w:ascii="Times New Roman" w:hAnsi="Times New Roman"/>
          <w:sz w:val="24"/>
          <w:szCs w:val="24"/>
        </w:rPr>
        <w:t>вып</w:t>
      </w:r>
      <w:proofErr w:type="spellEnd"/>
      <w:r w:rsidR="00F50ACC" w:rsidRPr="002B347D">
        <w:rPr>
          <w:rFonts w:ascii="Times New Roman" w:hAnsi="Times New Roman"/>
          <w:sz w:val="24"/>
          <w:szCs w:val="24"/>
        </w:rPr>
        <w:t>.</w:t>
      </w:r>
      <w:r w:rsidR="005F3DB1" w:rsidRPr="002B347D">
        <w:rPr>
          <w:rFonts w:ascii="Times New Roman" w:hAnsi="Times New Roman"/>
          <w:sz w:val="24"/>
          <w:szCs w:val="24"/>
        </w:rPr>
        <w:t>), остальные – 12,54% (67) выбрали</w:t>
      </w:r>
      <w:r w:rsidR="00F50ACC" w:rsidRPr="002B347D">
        <w:rPr>
          <w:rFonts w:ascii="Times New Roman" w:hAnsi="Times New Roman"/>
          <w:sz w:val="24"/>
          <w:szCs w:val="24"/>
        </w:rPr>
        <w:t>:</w:t>
      </w:r>
      <w:r w:rsidR="005F3DB1" w:rsidRPr="002B347D">
        <w:rPr>
          <w:rFonts w:ascii="Times New Roman" w:hAnsi="Times New Roman"/>
          <w:sz w:val="24"/>
          <w:szCs w:val="24"/>
        </w:rPr>
        <w:t xml:space="preserve"> </w:t>
      </w:r>
      <w:r w:rsidR="00F50ACC" w:rsidRPr="002B347D">
        <w:rPr>
          <w:rFonts w:ascii="Times New Roman" w:hAnsi="Times New Roman"/>
          <w:sz w:val="24"/>
          <w:szCs w:val="24"/>
        </w:rPr>
        <w:t xml:space="preserve">химию </w:t>
      </w:r>
      <w:r w:rsidR="00B0563A" w:rsidRPr="002B347D">
        <w:rPr>
          <w:rFonts w:ascii="Times New Roman" w:hAnsi="Times New Roman"/>
          <w:sz w:val="24"/>
          <w:szCs w:val="24"/>
        </w:rPr>
        <w:t xml:space="preserve">– 3,37% </w:t>
      </w:r>
      <w:r w:rsidR="00F50ACC" w:rsidRPr="002B347D">
        <w:rPr>
          <w:rFonts w:ascii="Times New Roman" w:hAnsi="Times New Roman"/>
          <w:sz w:val="24"/>
          <w:szCs w:val="24"/>
        </w:rPr>
        <w:t>(18), информатику</w:t>
      </w:r>
      <w:r w:rsidR="00B0563A" w:rsidRPr="002B347D">
        <w:rPr>
          <w:rFonts w:ascii="Times New Roman" w:hAnsi="Times New Roman"/>
          <w:sz w:val="24"/>
          <w:szCs w:val="24"/>
        </w:rPr>
        <w:t xml:space="preserve"> – 3,18% </w:t>
      </w:r>
      <w:r w:rsidR="00F50ACC" w:rsidRPr="002B347D">
        <w:rPr>
          <w:rFonts w:ascii="Times New Roman" w:hAnsi="Times New Roman"/>
          <w:sz w:val="24"/>
          <w:szCs w:val="24"/>
        </w:rPr>
        <w:t xml:space="preserve"> (17), физику </w:t>
      </w:r>
      <w:r w:rsidR="00B0563A" w:rsidRPr="002B347D">
        <w:rPr>
          <w:rFonts w:ascii="Times New Roman" w:hAnsi="Times New Roman"/>
          <w:sz w:val="24"/>
          <w:szCs w:val="24"/>
        </w:rPr>
        <w:t xml:space="preserve">– 3,18% </w:t>
      </w:r>
      <w:r w:rsidR="00F50ACC" w:rsidRPr="002B347D">
        <w:rPr>
          <w:rFonts w:ascii="Times New Roman" w:hAnsi="Times New Roman"/>
          <w:sz w:val="24"/>
          <w:szCs w:val="24"/>
        </w:rPr>
        <w:t xml:space="preserve">(17), </w:t>
      </w:r>
      <w:r w:rsidR="005F3DB1" w:rsidRPr="002B347D">
        <w:rPr>
          <w:rFonts w:ascii="Times New Roman" w:hAnsi="Times New Roman"/>
          <w:sz w:val="24"/>
          <w:szCs w:val="24"/>
        </w:rPr>
        <w:t xml:space="preserve">английский язык </w:t>
      </w:r>
      <w:r w:rsidR="00B0563A" w:rsidRPr="002B347D">
        <w:rPr>
          <w:rFonts w:ascii="Times New Roman" w:hAnsi="Times New Roman"/>
          <w:sz w:val="24"/>
          <w:szCs w:val="24"/>
        </w:rPr>
        <w:t xml:space="preserve">– 1,12% </w:t>
      </w:r>
      <w:r w:rsidR="005F3DB1" w:rsidRPr="002B347D">
        <w:rPr>
          <w:rFonts w:ascii="Times New Roman" w:hAnsi="Times New Roman"/>
          <w:sz w:val="24"/>
          <w:szCs w:val="24"/>
        </w:rPr>
        <w:t xml:space="preserve">(6), </w:t>
      </w:r>
      <w:r w:rsidR="00F50ACC" w:rsidRPr="002B347D">
        <w:rPr>
          <w:rFonts w:ascii="Times New Roman" w:hAnsi="Times New Roman"/>
          <w:sz w:val="24"/>
          <w:szCs w:val="24"/>
        </w:rPr>
        <w:t xml:space="preserve">географию </w:t>
      </w:r>
      <w:r w:rsidR="00B0563A" w:rsidRPr="002B347D">
        <w:rPr>
          <w:rFonts w:ascii="Times New Roman" w:hAnsi="Times New Roman"/>
          <w:sz w:val="24"/>
          <w:szCs w:val="24"/>
        </w:rPr>
        <w:t>– 0,9%</w:t>
      </w:r>
      <w:r w:rsidR="00F50ACC" w:rsidRPr="002B347D">
        <w:rPr>
          <w:rFonts w:ascii="Times New Roman" w:hAnsi="Times New Roman"/>
          <w:sz w:val="24"/>
          <w:szCs w:val="24"/>
        </w:rPr>
        <w:t xml:space="preserve">(5), литературу </w:t>
      </w:r>
      <w:r w:rsidR="00B0563A" w:rsidRPr="002B347D">
        <w:rPr>
          <w:rFonts w:ascii="Times New Roman" w:hAnsi="Times New Roman"/>
          <w:sz w:val="24"/>
          <w:szCs w:val="24"/>
        </w:rPr>
        <w:t>– 0,74%</w:t>
      </w:r>
      <w:r w:rsidR="00F50ACC" w:rsidRPr="002B347D">
        <w:rPr>
          <w:rFonts w:ascii="Times New Roman" w:hAnsi="Times New Roman"/>
          <w:sz w:val="24"/>
          <w:szCs w:val="24"/>
        </w:rPr>
        <w:t xml:space="preserve">(4). Два предмета выбрали </w:t>
      </w:r>
      <w:r w:rsidR="00B0563A" w:rsidRPr="002B347D">
        <w:rPr>
          <w:rFonts w:ascii="Times New Roman" w:hAnsi="Times New Roman"/>
          <w:sz w:val="24"/>
          <w:szCs w:val="24"/>
        </w:rPr>
        <w:t>4,11% (</w:t>
      </w:r>
      <w:r w:rsidR="00F50ACC" w:rsidRPr="002B347D">
        <w:rPr>
          <w:rFonts w:ascii="Times New Roman" w:hAnsi="Times New Roman"/>
          <w:sz w:val="24"/>
          <w:szCs w:val="24"/>
        </w:rPr>
        <w:t>22</w:t>
      </w:r>
      <w:r w:rsidR="00B0563A" w:rsidRPr="002B347D">
        <w:rPr>
          <w:rFonts w:ascii="Times New Roman" w:hAnsi="Times New Roman"/>
          <w:sz w:val="24"/>
          <w:szCs w:val="24"/>
        </w:rPr>
        <w:t>)</w:t>
      </w:r>
      <w:r w:rsidR="00F50ACC" w:rsidRPr="002B347D">
        <w:rPr>
          <w:rFonts w:ascii="Times New Roman" w:hAnsi="Times New Roman"/>
          <w:sz w:val="24"/>
          <w:szCs w:val="24"/>
        </w:rPr>
        <w:t xml:space="preserve"> выпускника, из них выбрали: </w:t>
      </w:r>
      <w:r w:rsidR="00B0563A" w:rsidRPr="002B347D">
        <w:rPr>
          <w:rFonts w:ascii="Times New Roman" w:hAnsi="Times New Roman"/>
          <w:sz w:val="24"/>
          <w:szCs w:val="24"/>
        </w:rPr>
        <w:t xml:space="preserve">биология + химия - 1,12% (6), физика + информатика - 0,9% (5), английский язык + обществознание – 0,56% (3), биология + физика – 0,56% (3), </w:t>
      </w:r>
      <w:r w:rsidR="005F3DB1" w:rsidRPr="002B347D">
        <w:rPr>
          <w:rFonts w:ascii="Times New Roman" w:hAnsi="Times New Roman"/>
          <w:sz w:val="24"/>
          <w:szCs w:val="24"/>
        </w:rPr>
        <w:t>истори</w:t>
      </w:r>
      <w:r w:rsidR="00F50ACC" w:rsidRPr="002B347D">
        <w:rPr>
          <w:rFonts w:ascii="Times New Roman" w:hAnsi="Times New Roman"/>
          <w:sz w:val="24"/>
          <w:szCs w:val="24"/>
        </w:rPr>
        <w:t>я</w:t>
      </w:r>
      <w:r w:rsidR="00B0563A" w:rsidRPr="002B347D">
        <w:rPr>
          <w:rFonts w:ascii="Times New Roman" w:hAnsi="Times New Roman"/>
          <w:sz w:val="24"/>
          <w:szCs w:val="24"/>
        </w:rPr>
        <w:t xml:space="preserve"> </w:t>
      </w:r>
      <w:r w:rsidR="00F50ACC" w:rsidRPr="002B347D">
        <w:rPr>
          <w:rFonts w:ascii="Times New Roman" w:hAnsi="Times New Roman"/>
          <w:sz w:val="24"/>
          <w:szCs w:val="24"/>
        </w:rPr>
        <w:t>+</w:t>
      </w:r>
      <w:r w:rsidR="00B0563A" w:rsidRPr="002B347D">
        <w:rPr>
          <w:rFonts w:ascii="Times New Roman" w:hAnsi="Times New Roman"/>
          <w:sz w:val="24"/>
          <w:szCs w:val="24"/>
        </w:rPr>
        <w:t xml:space="preserve"> </w:t>
      </w:r>
      <w:r w:rsidR="00F50ACC" w:rsidRPr="002B347D">
        <w:rPr>
          <w:rFonts w:ascii="Times New Roman" w:hAnsi="Times New Roman"/>
          <w:sz w:val="24"/>
          <w:szCs w:val="24"/>
        </w:rPr>
        <w:t xml:space="preserve">обществознание </w:t>
      </w:r>
      <w:r w:rsidR="00B0563A" w:rsidRPr="002B347D">
        <w:rPr>
          <w:rFonts w:ascii="Times New Roman" w:hAnsi="Times New Roman"/>
          <w:sz w:val="24"/>
          <w:szCs w:val="24"/>
        </w:rPr>
        <w:t xml:space="preserve">– 0,37% </w:t>
      </w:r>
      <w:r w:rsidR="005F3DB1" w:rsidRPr="002B347D">
        <w:rPr>
          <w:rFonts w:ascii="Times New Roman" w:hAnsi="Times New Roman"/>
          <w:sz w:val="24"/>
          <w:szCs w:val="24"/>
        </w:rPr>
        <w:t xml:space="preserve">(2), </w:t>
      </w:r>
      <w:r w:rsidR="00F50ACC" w:rsidRPr="002B347D">
        <w:rPr>
          <w:rFonts w:ascii="Times New Roman" w:hAnsi="Times New Roman"/>
          <w:sz w:val="24"/>
          <w:szCs w:val="24"/>
        </w:rPr>
        <w:t>английский язык</w:t>
      </w:r>
      <w:r w:rsidR="00B0563A" w:rsidRPr="002B347D">
        <w:rPr>
          <w:rFonts w:ascii="Times New Roman" w:hAnsi="Times New Roman"/>
          <w:sz w:val="24"/>
          <w:szCs w:val="24"/>
        </w:rPr>
        <w:t xml:space="preserve"> </w:t>
      </w:r>
      <w:r w:rsidR="00F50ACC" w:rsidRPr="002B347D">
        <w:rPr>
          <w:rFonts w:ascii="Times New Roman" w:hAnsi="Times New Roman"/>
          <w:sz w:val="24"/>
          <w:szCs w:val="24"/>
        </w:rPr>
        <w:t>+</w:t>
      </w:r>
      <w:r w:rsidR="00B0563A" w:rsidRPr="002B347D">
        <w:rPr>
          <w:rFonts w:ascii="Times New Roman" w:hAnsi="Times New Roman"/>
          <w:sz w:val="24"/>
          <w:szCs w:val="24"/>
        </w:rPr>
        <w:t xml:space="preserve"> </w:t>
      </w:r>
      <w:r w:rsidR="00F50ACC" w:rsidRPr="002B347D">
        <w:rPr>
          <w:rFonts w:ascii="Times New Roman" w:hAnsi="Times New Roman"/>
          <w:sz w:val="24"/>
          <w:szCs w:val="24"/>
        </w:rPr>
        <w:t xml:space="preserve">информатика </w:t>
      </w:r>
      <w:r w:rsidR="00B0563A" w:rsidRPr="002B347D">
        <w:rPr>
          <w:rFonts w:ascii="Times New Roman" w:hAnsi="Times New Roman"/>
          <w:sz w:val="24"/>
          <w:szCs w:val="24"/>
        </w:rPr>
        <w:t xml:space="preserve">– 0,18% </w:t>
      </w:r>
      <w:r w:rsidR="00F50ACC" w:rsidRPr="002B347D">
        <w:rPr>
          <w:rFonts w:ascii="Times New Roman" w:hAnsi="Times New Roman"/>
          <w:sz w:val="24"/>
          <w:szCs w:val="24"/>
        </w:rPr>
        <w:t>(1), английский язык</w:t>
      </w:r>
      <w:r w:rsidR="00B0563A" w:rsidRPr="002B347D">
        <w:rPr>
          <w:rFonts w:ascii="Times New Roman" w:hAnsi="Times New Roman"/>
          <w:sz w:val="24"/>
          <w:szCs w:val="24"/>
        </w:rPr>
        <w:t xml:space="preserve"> </w:t>
      </w:r>
      <w:r w:rsidR="00F50ACC" w:rsidRPr="002B347D">
        <w:rPr>
          <w:rFonts w:ascii="Times New Roman" w:hAnsi="Times New Roman"/>
          <w:sz w:val="24"/>
          <w:szCs w:val="24"/>
        </w:rPr>
        <w:t>+</w:t>
      </w:r>
      <w:r w:rsidR="00B0563A" w:rsidRPr="002B347D">
        <w:rPr>
          <w:rFonts w:ascii="Times New Roman" w:hAnsi="Times New Roman"/>
          <w:sz w:val="24"/>
          <w:szCs w:val="24"/>
        </w:rPr>
        <w:t xml:space="preserve"> химия – 0,18% (1), биология + </w:t>
      </w:r>
      <w:proofErr w:type="spellStart"/>
      <w:r w:rsidR="00B0563A" w:rsidRPr="002B347D">
        <w:rPr>
          <w:rFonts w:ascii="Times New Roman" w:hAnsi="Times New Roman"/>
          <w:sz w:val="24"/>
          <w:szCs w:val="24"/>
        </w:rPr>
        <w:t>геграфия</w:t>
      </w:r>
      <w:proofErr w:type="spellEnd"/>
      <w:r w:rsidR="00B0563A" w:rsidRPr="002B347D">
        <w:rPr>
          <w:rFonts w:ascii="Times New Roman" w:hAnsi="Times New Roman"/>
          <w:sz w:val="24"/>
          <w:szCs w:val="24"/>
        </w:rPr>
        <w:t xml:space="preserve"> – 0,18% (1).</w:t>
      </w:r>
    </w:p>
    <w:p w:rsidR="008A4762" w:rsidRPr="002B347D" w:rsidRDefault="008A4762" w:rsidP="002B3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347D">
        <w:rPr>
          <w:rFonts w:ascii="Times New Roman" w:hAnsi="Times New Roman"/>
          <w:b/>
          <w:sz w:val="24"/>
          <w:szCs w:val="24"/>
        </w:rPr>
        <w:t>Выводы</w:t>
      </w:r>
    </w:p>
    <w:p w:rsidR="008A4762" w:rsidRPr="002B347D" w:rsidRDefault="008A4762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 xml:space="preserve">Процедура ГИА-9 в 2015 году проведена в соответствии с нормативными документами. Однако для оптимальной организации процедуры в следующем году следует обратить внимание на отдельные проблемы на каждом этапе процедуры. </w:t>
      </w:r>
    </w:p>
    <w:p w:rsidR="00CE2903" w:rsidRPr="002B347D" w:rsidRDefault="008A4762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Организация пунктов проведения экзамена</w:t>
      </w:r>
    </w:p>
    <w:p w:rsidR="00CE2903" w:rsidRPr="002B347D" w:rsidRDefault="00CE2903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ППЭ в городе организованы согласно Порядку проведения ГИА-9 и методическим рекомендациям.</w:t>
      </w:r>
      <w:r w:rsidR="008A4762" w:rsidRPr="002B347D">
        <w:rPr>
          <w:rFonts w:ascii="Times New Roman" w:hAnsi="Times New Roman"/>
          <w:sz w:val="24"/>
          <w:szCs w:val="24"/>
        </w:rPr>
        <w:t xml:space="preserve"> Тем не </w:t>
      </w:r>
      <w:proofErr w:type="gramStart"/>
      <w:r w:rsidR="008A4762" w:rsidRPr="002B347D">
        <w:rPr>
          <w:rFonts w:ascii="Times New Roman" w:hAnsi="Times New Roman"/>
          <w:sz w:val="24"/>
          <w:szCs w:val="24"/>
        </w:rPr>
        <w:t>менее</w:t>
      </w:r>
      <w:proofErr w:type="gramEnd"/>
      <w:r w:rsidR="008A4762" w:rsidRPr="002B347D">
        <w:rPr>
          <w:rFonts w:ascii="Times New Roman" w:hAnsi="Times New Roman"/>
          <w:sz w:val="24"/>
          <w:szCs w:val="24"/>
        </w:rPr>
        <w:t xml:space="preserve"> уполномоченные представители ГЭК, присутствовавшие в ППЭ, отмечают ряд нарушений процедуры как со стороны организаторов в аудитории, так и </w:t>
      </w:r>
      <w:r w:rsidRPr="002B347D">
        <w:rPr>
          <w:rFonts w:ascii="Times New Roman" w:hAnsi="Times New Roman"/>
          <w:sz w:val="24"/>
          <w:szCs w:val="24"/>
        </w:rPr>
        <w:t>организаторов вне аудитории</w:t>
      </w:r>
      <w:r w:rsidR="008A4762" w:rsidRPr="002B347D">
        <w:rPr>
          <w:rFonts w:ascii="Times New Roman" w:hAnsi="Times New Roman"/>
          <w:sz w:val="24"/>
          <w:szCs w:val="24"/>
        </w:rPr>
        <w:t xml:space="preserve">. Эти нарушения должны стать предметом серьёзного анализа. </w:t>
      </w:r>
    </w:p>
    <w:p w:rsidR="00CE2903" w:rsidRPr="002B347D" w:rsidRDefault="008A4762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Организация проверки экзаменационных работ</w:t>
      </w:r>
      <w:r w:rsidR="00CE2903" w:rsidRPr="002B347D">
        <w:rPr>
          <w:rFonts w:ascii="Times New Roman" w:hAnsi="Times New Roman"/>
          <w:sz w:val="24"/>
          <w:szCs w:val="24"/>
        </w:rPr>
        <w:t>.</w:t>
      </w:r>
    </w:p>
    <w:p w:rsidR="008A4762" w:rsidRPr="002B347D" w:rsidRDefault="00CE2903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347D">
        <w:rPr>
          <w:rFonts w:ascii="Times New Roman" w:hAnsi="Times New Roman"/>
          <w:sz w:val="24"/>
          <w:szCs w:val="24"/>
        </w:rPr>
        <w:t>В 2015 году в предметных комиссиях работали 34 эксперта.</w:t>
      </w:r>
      <w:r w:rsidR="008A4762" w:rsidRPr="002B347D">
        <w:rPr>
          <w:rFonts w:ascii="Times New Roman" w:hAnsi="Times New Roman"/>
          <w:sz w:val="24"/>
          <w:szCs w:val="24"/>
        </w:rPr>
        <w:t xml:space="preserve"> Система проверки открытых ответов была организована качественно. В частности, об этом свидетельствует </w:t>
      </w:r>
      <w:r w:rsidRPr="002B347D">
        <w:rPr>
          <w:rFonts w:ascii="Times New Roman" w:hAnsi="Times New Roman"/>
          <w:sz w:val="24"/>
          <w:szCs w:val="24"/>
        </w:rPr>
        <w:t>отсутствие апелляций по предметам по выбору.</w:t>
      </w:r>
    </w:p>
    <w:p w:rsidR="006B5886" w:rsidRPr="002B347D" w:rsidRDefault="006B5886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B5886" w:rsidRPr="002B347D" w:rsidRDefault="006B5886" w:rsidP="002B347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6B5886" w:rsidRPr="002B347D" w:rsidSect="006957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80"/>
    <w:rsid w:val="00010780"/>
    <w:rsid w:val="00085CF0"/>
    <w:rsid w:val="000B20D9"/>
    <w:rsid w:val="00107113"/>
    <w:rsid w:val="001170ED"/>
    <w:rsid w:val="00162775"/>
    <w:rsid w:val="00191FA4"/>
    <w:rsid w:val="00207723"/>
    <w:rsid w:val="0021361F"/>
    <w:rsid w:val="0023108B"/>
    <w:rsid w:val="00241D07"/>
    <w:rsid w:val="00286035"/>
    <w:rsid w:val="00290574"/>
    <w:rsid w:val="002B347D"/>
    <w:rsid w:val="0030619D"/>
    <w:rsid w:val="00323B85"/>
    <w:rsid w:val="00337DD0"/>
    <w:rsid w:val="00380E49"/>
    <w:rsid w:val="00391A37"/>
    <w:rsid w:val="00405E80"/>
    <w:rsid w:val="00423CA4"/>
    <w:rsid w:val="00485B2D"/>
    <w:rsid w:val="00486AC5"/>
    <w:rsid w:val="004F2C68"/>
    <w:rsid w:val="00560CDC"/>
    <w:rsid w:val="00562979"/>
    <w:rsid w:val="00581923"/>
    <w:rsid w:val="005F3DB1"/>
    <w:rsid w:val="005F6854"/>
    <w:rsid w:val="006648AD"/>
    <w:rsid w:val="00695721"/>
    <w:rsid w:val="006B5886"/>
    <w:rsid w:val="006B7FDF"/>
    <w:rsid w:val="006D170A"/>
    <w:rsid w:val="00706A7F"/>
    <w:rsid w:val="00715A08"/>
    <w:rsid w:val="00746565"/>
    <w:rsid w:val="007C03DE"/>
    <w:rsid w:val="0080361E"/>
    <w:rsid w:val="00893F85"/>
    <w:rsid w:val="008A4762"/>
    <w:rsid w:val="008D4AD4"/>
    <w:rsid w:val="00904E5E"/>
    <w:rsid w:val="00907EB2"/>
    <w:rsid w:val="00981F4D"/>
    <w:rsid w:val="00996373"/>
    <w:rsid w:val="009A03C8"/>
    <w:rsid w:val="009B04A9"/>
    <w:rsid w:val="009E1F02"/>
    <w:rsid w:val="009F738C"/>
    <w:rsid w:val="00A345AE"/>
    <w:rsid w:val="00A44F43"/>
    <w:rsid w:val="00A5593F"/>
    <w:rsid w:val="00A851DB"/>
    <w:rsid w:val="00A97B6D"/>
    <w:rsid w:val="00AA5B9C"/>
    <w:rsid w:val="00AC3682"/>
    <w:rsid w:val="00B0563A"/>
    <w:rsid w:val="00B22B34"/>
    <w:rsid w:val="00B33E5B"/>
    <w:rsid w:val="00B82E80"/>
    <w:rsid w:val="00BB2D42"/>
    <w:rsid w:val="00C8163F"/>
    <w:rsid w:val="00CE2903"/>
    <w:rsid w:val="00CF4D15"/>
    <w:rsid w:val="00D5464A"/>
    <w:rsid w:val="00DA75A1"/>
    <w:rsid w:val="00DB74D4"/>
    <w:rsid w:val="00DC7941"/>
    <w:rsid w:val="00DD405A"/>
    <w:rsid w:val="00E13ECB"/>
    <w:rsid w:val="00E74377"/>
    <w:rsid w:val="00E75DA3"/>
    <w:rsid w:val="00E92962"/>
    <w:rsid w:val="00EB03B6"/>
    <w:rsid w:val="00EB4BDF"/>
    <w:rsid w:val="00F35F6A"/>
    <w:rsid w:val="00F50ACC"/>
    <w:rsid w:val="00F72AE1"/>
    <w:rsid w:val="00F86061"/>
    <w:rsid w:val="00F86DF3"/>
    <w:rsid w:val="00F875A0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07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01078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0780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010780"/>
    <w:rPr>
      <w:rFonts w:ascii="Arial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1078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0780"/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107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010780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010780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010780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a9">
    <w:name w:val="No Spacing"/>
    <w:qFormat/>
    <w:rsid w:val="00010780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010780"/>
    <w:pPr>
      <w:ind w:left="708"/>
    </w:pPr>
  </w:style>
  <w:style w:type="table" w:styleId="ab">
    <w:name w:val="Table Grid"/>
    <w:basedOn w:val="a2"/>
    <w:uiPriority w:val="59"/>
    <w:rsid w:val="0058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B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B4BDF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07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01078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0780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010780"/>
    <w:rPr>
      <w:rFonts w:ascii="Arial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1078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0780"/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107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010780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010780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010780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a9">
    <w:name w:val="No Spacing"/>
    <w:qFormat/>
    <w:rsid w:val="00010780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010780"/>
    <w:pPr>
      <w:ind w:left="708"/>
    </w:pPr>
  </w:style>
  <w:style w:type="table" w:styleId="ab">
    <w:name w:val="Table Grid"/>
    <w:basedOn w:val="a2"/>
    <w:uiPriority w:val="59"/>
    <w:rsid w:val="0058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B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B4BD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9.5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Лист1!$R$2</c:f>
              <c:numCache>
                <c:formatCode>General</c:formatCode>
                <c:ptCount val="1"/>
                <c:pt idx="0">
                  <c:v>7.7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Лист1!$S$2</c:f>
              <c:numCache>
                <c:formatCode>General</c:formatCode>
                <c:ptCount val="1"/>
                <c:pt idx="0">
                  <c:v>6.4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Лист1!$T$2</c:f>
              <c:numCache>
                <c:formatCode>General</c:formatCode>
                <c:ptCount val="1"/>
                <c:pt idx="0">
                  <c:v>6.2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Лист1!$U$2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Лист1!$V$2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Лист1!$W$2</c:f>
              <c:numCache>
                <c:formatCode>General</c:formatCode>
                <c:ptCount val="1"/>
                <c:pt idx="0">
                  <c:v>1.9</c:v>
                </c:pt>
              </c:numCache>
            </c:numRef>
          </c:val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Лист1!$X$2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Лист1!$Y$2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24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Лист1!$Z$2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25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Лист1!$AA$2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26"/>
          <c:order val="26"/>
          <c:tx>
            <c:strRef>
              <c:f>Лист1!$AB$1</c:f>
              <c:strCache>
                <c:ptCount val="1"/>
                <c:pt idx="0">
                  <c:v>26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Лист1!$AB$2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27"/>
          <c:order val="27"/>
          <c:tx>
            <c:strRef>
              <c:f>Лист1!$AC$1</c:f>
              <c:strCache>
                <c:ptCount val="1"/>
                <c:pt idx="0">
                  <c:v>27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Лист1!$AC$2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28"/>
          <c:order val="28"/>
          <c:tx>
            <c:strRef>
              <c:f>Лист1!$AD$1</c:f>
              <c:strCache>
                <c:ptCount val="1"/>
                <c:pt idx="0">
                  <c:v>28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Лист1!$AD$2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29"/>
          <c:order val="29"/>
          <c:tx>
            <c:strRef>
              <c:f>Лист1!$AE$1</c:f>
              <c:strCache>
                <c:ptCount val="1"/>
                <c:pt idx="0">
                  <c:v>29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Лист1!$AE$2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30"/>
          <c:order val="30"/>
          <c:tx>
            <c:strRef>
              <c:f>Лист1!$AF$1</c:f>
              <c:strCache>
                <c:ptCount val="1"/>
                <c:pt idx="0">
                  <c:v>30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Лист1!$AF$2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1"/>
          <c:order val="31"/>
          <c:tx>
            <c:strRef>
              <c:f>Лист1!$AG$1</c:f>
              <c:strCache>
                <c:ptCount val="1"/>
                <c:pt idx="0">
                  <c:v>31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 0   1   2   3   4   5   6   7   8   9   10   11   12   13   14   15   16   17   18   19   20  21  22  23  24  25  26  27  28  29  30  31</c:v>
                </c:pt>
              </c:strCache>
            </c:strRef>
          </c:cat>
          <c:val>
            <c:numRef>
              <c:f>Лист1!$AG$2</c:f>
              <c:numCache>
                <c:formatCode>General</c:formatCode>
                <c:ptCount val="1"/>
                <c:pt idx="0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02176"/>
        <c:axId val="135603712"/>
      </c:barChart>
      <c:catAx>
        <c:axId val="135602176"/>
        <c:scaling>
          <c:orientation val="minMax"/>
        </c:scaling>
        <c:delete val="0"/>
        <c:axPos val="b"/>
        <c:numFmt formatCode="#,##0.00" sourceLinked="0"/>
        <c:majorTickMark val="out"/>
        <c:minorTickMark val="out"/>
        <c:tickLblPos val="low"/>
        <c:spPr>
          <a:ln>
            <a:noFill/>
          </a:ln>
        </c:spPr>
        <c:txPr>
          <a:bodyPr/>
          <a:lstStyle/>
          <a:p>
            <a:pPr>
              <a:defRPr sz="800" baseline="0"/>
            </a:pPr>
            <a:endParaRPr lang="ru-RU"/>
          </a:p>
        </c:txPr>
        <c:crossAx val="135603712"/>
        <c:crosses val="autoZero"/>
        <c:auto val="1"/>
        <c:lblAlgn val="ctr"/>
        <c:lblOffset val="100"/>
        <c:tickLblSkip val="1"/>
        <c:noMultiLvlLbl val="0"/>
      </c:catAx>
      <c:valAx>
        <c:axId val="135603712"/>
        <c:scaling>
          <c:orientation val="minMax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13560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1.31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1.87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1.68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1.68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1.31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1.87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Лист1!$R$2</c:f>
              <c:numCache>
                <c:formatCode>General</c:formatCode>
                <c:ptCount val="1"/>
                <c:pt idx="0">
                  <c:v>2.4300000000000002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Лист1!$S$2</c:f>
              <c:numCache>
                <c:formatCode>General</c:formatCode>
                <c:ptCount val="1"/>
                <c:pt idx="0">
                  <c:v>3.74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24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Лист1!$T$2</c:f>
              <c:numCache>
                <c:formatCode>General</c:formatCode>
                <c:ptCount val="1"/>
                <c:pt idx="0">
                  <c:v>3.74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25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Лист1!$U$2</c:f>
              <c:numCache>
                <c:formatCode>General</c:formatCode>
                <c:ptCount val="1"/>
                <c:pt idx="0">
                  <c:v>2.4300000000000002</c:v>
                </c:pt>
              </c:numCache>
            </c:numRef>
          </c:val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26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Лист1!$V$2</c:f>
              <c:numCache>
                <c:formatCode>General</c:formatCode>
                <c:ptCount val="1"/>
                <c:pt idx="0">
                  <c:v>3.93</c:v>
                </c:pt>
              </c:numCache>
            </c:numRef>
          </c:val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27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Лист1!$W$2</c:f>
              <c:numCache>
                <c:formatCode>General</c:formatCode>
                <c:ptCount val="1"/>
                <c:pt idx="0">
                  <c:v>4.1100000000000003</c:v>
                </c:pt>
              </c:numCache>
            </c:numRef>
          </c:val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28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Лист1!$X$2</c:f>
              <c:numCache>
                <c:formatCode>General</c:formatCode>
                <c:ptCount val="1"/>
                <c:pt idx="0">
                  <c:v>4.8600000000000003</c:v>
                </c:pt>
              </c:numCache>
            </c:numRef>
          </c:val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29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Лист1!$Y$2</c:f>
              <c:numCache>
                <c:formatCode>General</c:formatCode>
                <c:ptCount val="1"/>
                <c:pt idx="0">
                  <c:v>4.8600000000000003</c:v>
                </c:pt>
              </c:numCache>
            </c:numRef>
          </c:val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30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Лист1!$Z$2</c:f>
              <c:numCache>
                <c:formatCode>General</c:formatCode>
                <c:ptCount val="1"/>
                <c:pt idx="0">
                  <c:v>5.43</c:v>
                </c:pt>
              </c:numCache>
            </c:numRef>
          </c:val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31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Лист1!$AA$2</c:f>
              <c:numCache>
                <c:formatCode>General</c:formatCode>
                <c:ptCount val="1"/>
                <c:pt idx="0">
                  <c:v>5.43</c:v>
                </c:pt>
              </c:numCache>
            </c:numRef>
          </c:val>
        </c:ser>
        <c:ser>
          <c:idx val="26"/>
          <c:order val="26"/>
          <c:tx>
            <c:strRef>
              <c:f>Лист1!$AB$1</c:f>
              <c:strCache>
                <c:ptCount val="1"/>
                <c:pt idx="0">
                  <c:v>32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Лист1!$AB$2</c:f>
              <c:numCache>
                <c:formatCode>General</c:formatCode>
                <c:ptCount val="1"/>
                <c:pt idx="0">
                  <c:v>5.43</c:v>
                </c:pt>
              </c:numCache>
            </c:numRef>
          </c:val>
        </c:ser>
        <c:ser>
          <c:idx val="27"/>
          <c:order val="27"/>
          <c:tx>
            <c:strRef>
              <c:f>Лист1!$AC$1</c:f>
              <c:strCache>
                <c:ptCount val="1"/>
                <c:pt idx="0">
                  <c:v>33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Лист1!$AC$2</c:f>
              <c:numCache>
                <c:formatCode>General</c:formatCode>
                <c:ptCount val="1"/>
                <c:pt idx="0">
                  <c:v>5.43</c:v>
                </c:pt>
              </c:numCache>
            </c:numRef>
          </c:val>
        </c:ser>
        <c:ser>
          <c:idx val="28"/>
          <c:order val="28"/>
          <c:tx>
            <c:strRef>
              <c:f>Лист1!$AD$1</c:f>
              <c:strCache>
                <c:ptCount val="1"/>
                <c:pt idx="0">
                  <c:v>34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Лист1!$AD$2</c:f>
              <c:numCache>
                <c:formatCode>General</c:formatCode>
                <c:ptCount val="1"/>
                <c:pt idx="0">
                  <c:v>6.55</c:v>
                </c:pt>
              </c:numCache>
            </c:numRef>
          </c:val>
        </c:ser>
        <c:ser>
          <c:idx val="29"/>
          <c:order val="29"/>
          <c:tx>
            <c:strRef>
              <c:f>Лист1!$AE$1</c:f>
              <c:strCache>
                <c:ptCount val="1"/>
                <c:pt idx="0">
                  <c:v>35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Лист1!$AE$2</c:f>
              <c:numCache>
                <c:formatCode>General</c:formatCode>
                <c:ptCount val="1"/>
                <c:pt idx="0">
                  <c:v>6.74</c:v>
                </c:pt>
              </c:numCache>
            </c:numRef>
          </c:val>
        </c:ser>
        <c:ser>
          <c:idx val="30"/>
          <c:order val="30"/>
          <c:tx>
            <c:strRef>
              <c:f>Лист1!$AF$1</c:f>
              <c:strCache>
                <c:ptCount val="1"/>
                <c:pt idx="0">
                  <c:v>36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Лист1!$AF$2</c:f>
              <c:numCache>
                <c:formatCode>General</c:formatCode>
                <c:ptCount val="1"/>
                <c:pt idx="0">
                  <c:v>7.49</c:v>
                </c:pt>
              </c:numCache>
            </c:numRef>
          </c:val>
        </c:ser>
        <c:ser>
          <c:idx val="31"/>
          <c:order val="31"/>
          <c:tx>
            <c:strRef>
              <c:f>Лист1!$AG$1</c:f>
              <c:strCache>
                <c:ptCount val="1"/>
                <c:pt idx="0">
                  <c:v>37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Лист1!$AG$2</c:f>
              <c:numCache>
                <c:formatCode>General</c:formatCode>
                <c:ptCount val="1"/>
                <c:pt idx="0">
                  <c:v>3.74</c:v>
                </c:pt>
              </c:numCache>
            </c:numRef>
          </c:val>
        </c:ser>
        <c:ser>
          <c:idx val="32"/>
          <c:order val="32"/>
          <c:tx>
            <c:strRef>
              <c:f>Лист1!$AH$1</c:f>
              <c:strCache>
                <c:ptCount val="1"/>
                <c:pt idx="0">
                  <c:v>38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Лист1!$AH$2</c:f>
              <c:numCache>
                <c:formatCode>General</c:formatCode>
                <c:ptCount val="1"/>
                <c:pt idx="0">
                  <c:v>5.05</c:v>
                </c:pt>
              </c:numCache>
            </c:numRef>
          </c:val>
        </c:ser>
        <c:ser>
          <c:idx val="33"/>
          <c:order val="33"/>
          <c:tx>
            <c:strRef>
              <c:f>Лист1!$AI$1</c:f>
              <c:strCache>
                <c:ptCount val="1"/>
                <c:pt idx="0">
                  <c:v>39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2  5  8  9  10  11  12  13  14  15  16  17  18  19  20  21  22  23  24  25  26  27  28  29  30  31  32  33  34  35  36  37  38  39 </c:v>
                </c:pt>
              </c:strCache>
            </c:strRef>
          </c:cat>
          <c:val>
            <c:numRef>
              <c:f>Лист1!$AI$2</c:f>
              <c:numCache>
                <c:formatCode>General</c:formatCode>
                <c:ptCount val="1"/>
                <c:pt idx="0">
                  <c:v>2.2400000000000002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34624"/>
        <c:axId val="135844608"/>
      </c:barChart>
      <c:catAx>
        <c:axId val="13583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844608"/>
        <c:crosses val="autoZero"/>
        <c:auto val="1"/>
        <c:lblAlgn val="ctr"/>
        <c:lblOffset val="100"/>
        <c:noMultiLvlLbl val="0"/>
      </c:catAx>
      <c:valAx>
        <c:axId val="13584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3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8.33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12.5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8.33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8.33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26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8.33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29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8.33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32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8.33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36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10      11      12      14      15      16      18      19       20      21       23       26       29       32       36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4.16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79680"/>
        <c:axId val="135885568"/>
      </c:barChart>
      <c:catAx>
        <c:axId val="13587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885568"/>
        <c:crosses val="autoZero"/>
        <c:auto val="1"/>
        <c:lblAlgn val="ctr"/>
        <c:lblOffset val="100"/>
        <c:noMultiLvlLbl val="0"/>
      </c:catAx>
      <c:valAx>
        <c:axId val="13588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879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18.18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54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58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62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24         32         35         36         40         44         50         54         56         58        62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78720"/>
        <c:axId val="136480256"/>
      </c:barChart>
      <c:catAx>
        <c:axId val="13647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480256"/>
        <c:crosses val="autoZero"/>
        <c:auto val="1"/>
        <c:lblAlgn val="ctr"/>
        <c:lblOffset val="100"/>
        <c:noMultiLvlLbl val="0"/>
      </c:catAx>
      <c:valAx>
        <c:axId val="13648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478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41</cp:revision>
  <dcterms:created xsi:type="dcterms:W3CDTF">2015-06-24T09:53:00Z</dcterms:created>
  <dcterms:modified xsi:type="dcterms:W3CDTF">2015-08-21T06:36:00Z</dcterms:modified>
</cp:coreProperties>
</file>